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212C87F" w14:textId="77777777" w:rsidR="003676B5" w:rsidRPr="00842B20" w:rsidRDefault="00472056" w:rsidP="00502DB6">
      <w:pPr>
        <w:rPr>
          <w:rFonts w:ascii="Arial" w:hAnsi="Arial" w:cs="Arial"/>
          <w:b/>
          <w:sz w:val="24"/>
          <w:szCs w:val="24"/>
        </w:rPr>
      </w:pPr>
      <w:r w:rsidRPr="00842B20">
        <w:rPr>
          <w:rFonts w:ascii="Arial" w:hAnsi="Arial" w:cs="Arial"/>
          <w:b/>
          <w:noProof/>
          <w:sz w:val="24"/>
          <w:szCs w:val="24"/>
          <w:lang w:eastAsia="en-AU"/>
        </w:rPr>
        <w:drawing>
          <wp:anchor distT="0" distB="0" distL="114300" distR="114300" simplePos="0" relativeHeight="251657216" behindDoc="0" locked="0" layoutInCell="1" allowOverlap="1" wp14:anchorId="4387D2A7" wp14:editId="4CA93A3E">
            <wp:simplePos x="0" y="0"/>
            <wp:positionH relativeFrom="column">
              <wp:posOffset>0</wp:posOffset>
            </wp:positionH>
            <wp:positionV relativeFrom="paragraph">
              <wp:posOffset>-200025</wp:posOffset>
            </wp:positionV>
            <wp:extent cx="594995" cy="1000125"/>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NGAA MASKlogo.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594995" cy="1000125"/>
                    </a:xfrm>
                    <a:prstGeom prst="rect">
                      <a:avLst/>
                    </a:prstGeom>
                  </pic:spPr>
                </pic:pic>
              </a:graphicData>
            </a:graphic>
            <wp14:sizeRelH relativeFrom="margin">
              <wp14:pctWidth>0</wp14:pctWidth>
            </wp14:sizeRelH>
            <wp14:sizeRelV relativeFrom="margin">
              <wp14:pctHeight>0</wp14:pctHeight>
            </wp14:sizeRelV>
          </wp:anchor>
        </w:drawing>
      </w:r>
      <w:r w:rsidRPr="00842B20">
        <w:rPr>
          <w:rFonts w:ascii="Arial" w:hAnsi="Arial" w:cs="Arial"/>
          <w:b/>
          <w:sz w:val="24"/>
          <w:szCs w:val="24"/>
        </w:rPr>
        <w:t xml:space="preserve">     PAPUA NEW GUINEA ASSOCIATION OF AUSTRALIA INC.</w:t>
      </w:r>
    </w:p>
    <w:p w14:paraId="25A26809" w14:textId="77777777" w:rsidR="00472056" w:rsidRPr="00842B20" w:rsidRDefault="00472056" w:rsidP="00472056">
      <w:pPr>
        <w:ind w:left="720" w:firstLine="720"/>
        <w:rPr>
          <w:rFonts w:ascii="Arial" w:hAnsi="Arial" w:cs="Arial"/>
          <w:b/>
          <w:sz w:val="24"/>
          <w:szCs w:val="24"/>
        </w:rPr>
      </w:pPr>
      <w:r w:rsidRPr="00842B20">
        <w:rPr>
          <w:rFonts w:ascii="Arial" w:hAnsi="Arial" w:cs="Arial"/>
          <w:b/>
          <w:sz w:val="24"/>
          <w:szCs w:val="24"/>
        </w:rPr>
        <w:t xml:space="preserve">      </w:t>
      </w:r>
      <w:hyperlink r:id="rId8" w:history="1">
        <w:r w:rsidRPr="00842B20">
          <w:rPr>
            <w:rStyle w:val="Hyperlink"/>
            <w:rFonts w:ascii="Arial" w:hAnsi="Arial" w:cs="Arial"/>
            <w:b/>
            <w:color w:val="auto"/>
            <w:sz w:val="24"/>
            <w:szCs w:val="24"/>
          </w:rPr>
          <w:t>www.pngaa.org</w:t>
        </w:r>
      </w:hyperlink>
      <w:r w:rsidRPr="00842B20">
        <w:rPr>
          <w:rFonts w:ascii="Arial" w:hAnsi="Arial" w:cs="Arial"/>
          <w:b/>
          <w:sz w:val="24"/>
          <w:szCs w:val="24"/>
        </w:rPr>
        <w:t xml:space="preserve"> / </w:t>
      </w:r>
      <w:hyperlink r:id="rId9" w:history="1">
        <w:r w:rsidRPr="00842B20">
          <w:rPr>
            <w:rStyle w:val="Hyperlink"/>
            <w:rFonts w:ascii="Arial" w:hAnsi="Arial" w:cs="Arial"/>
            <w:b/>
            <w:color w:val="auto"/>
            <w:sz w:val="24"/>
            <w:szCs w:val="24"/>
          </w:rPr>
          <w:t>www.memorial.org.au</w:t>
        </w:r>
      </w:hyperlink>
    </w:p>
    <w:p w14:paraId="627DE814" w14:textId="77777777" w:rsidR="00502DB6" w:rsidRPr="00842B20" w:rsidRDefault="00472056" w:rsidP="00472056">
      <w:pPr>
        <w:rPr>
          <w:rFonts w:ascii="Arial" w:hAnsi="Arial" w:cs="Arial"/>
          <w:b/>
          <w:sz w:val="24"/>
          <w:szCs w:val="24"/>
        </w:rPr>
      </w:pPr>
      <w:r w:rsidRPr="00842B20">
        <w:rPr>
          <w:rFonts w:ascii="Arial" w:hAnsi="Arial" w:cs="Arial"/>
          <w:b/>
          <w:sz w:val="24"/>
          <w:szCs w:val="24"/>
        </w:rPr>
        <w:t xml:space="preserve">    </w:t>
      </w:r>
      <w:r w:rsidR="00502DB6" w:rsidRPr="00842B20">
        <w:rPr>
          <w:rFonts w:ascii="Arial" w:hAnsi="Arial" w:cs="Arial"/>
          <w:b/>
          <w:sz w:val="24"/>
          <w:szCs w:val="24"/>
        </w:rPr>
        <w:t xml:space="preserve">Position Descriptions for PNGAA Management Committee </w:t>
      </w:r>
    </w:p>
    <w:p w14:paraId="133D2AB3" w14:textId="77777777" w:rsidR="00502DB6" w:rsidRPr="00842B20" w:rsidRDefault="00521C1B" w:rsidP="00472056">
      <w:pPr>
        <w:spacing w:after="80" w:line="240" w:lineRule="auto"/>
        <w:rPr>
          <w:rFonts w:ascii="Arial" w:hAnsi="Arial" w:cs="Arial"/>
          <w:b/>
          <w:i/>
        </w:rPr>
      </w:pPr>
      <w:r w:rsidRPr="00842B20">
        <w:rPr>
          <w:rFonts w:ascii="Arial" w:hAnsi="Arial" w:cs="Arial"/>
          <w:b/>
          <w:i/>
        </w:rPr>
        <w:t>T</w:t>
      </w:r>
      <w:r w:rsidR="00502DB6" w:rsidRPr="00842B20">
        <w:rPr>
          <w:rFonts w:ascii="Arial" w:hAnsi="Arial" w:cs="Arial"/>
          <w:b/>
          <w:i/>
        </w:rPr>
        <w:t xml:space="preserve">he responsibility of all </w:t>
      </w:r>
      <w:r w:rsidR="004E42E9" w:rsidRPr="00842B20">
        <w:rPr>
          <w:rFonts w:ascii="Arial" w:hAnsi="Arial" w:cs="Arial"/>
          <w:b/>
          <w:i/>
        </w:rPr>
        <w:t>C</w:t>
      </w:r>
      <w:r w:rsidR="00502DB6" w:rsidRPr="00842B20">
        <w:rPr>
          <w:rFonts w:ascii="Arial" w:hAnsi="Arial" w:cs="Arial"/>
          <w:b/>
          <w:i/>
        </w:rPr>
        <w:t xml:space="preserve">ommittee members is to promote the objectives of the Association. As </w:t>
      </w:r>
      <w:r w:rsidR="004E42E9" w:rsidRPr="00842B20">
        <w:rPr>
          <w:rFonts w:ascii="Arial" w:hAnsi="Arial" w:cs="Arial"/>
          <w:b/>
          <w:i/>
        </w:rPr>
        <w:t>C</w:t>
      </w:r>
      <w:r w:rsidR="00502DB6" w:rsidRPr="00842B20">
        <w:rPr>
          <w:rFonts w:ascii="Arial" w:hAnsi="Arial" w:cs="Arial"/>
          <w:b/>
          <w:i/>
        </w:rPr>
        <w:t>ommittee members may</w:t>
      </w:r>
      <w:r w:rsidRPr="00842B20">
        <w:rPr>
          <w:rFonts w:ascii="Arial" w:hAnsi="Arial" w:cs="Arial"/>
          <w:b/>
          <w:i/>
        </w:rPr>
        <w:t xml:space="preserve"> </w:t>
      </w:r>
      <w:r w:rsidR="00502DB6" w:rsidRPr="00842B20">
        <w:rPr>
          <w:rFonts w:ascii="Arial" w:hAnsi="Arial" w:cs="Arial"/>
          <w:b/>
          <w:i/>
        </w:rPr>
        <w:t xml:space="preserve">be scattered Australasia-wide with </w:t>
      </w:r>
      <w:r w:rsidRPr="00842B20">
        <w:rPr>
          <w:rFonts w:ascii="Arial" w:hAnsi="Arial" w:cs="Arial"/>
          <w:b/>
          <w:i/>
        </w:rPr>
        <w:t xml:space="preserve">a minimum </w:t>
      </w:r>
      <w:r w:rsidR="00502DB6" w:rsidRPr="00842B20">
        <w:rPr>
          <w:rFonts w:ascii="Arial" w:hAnsi="Arial" w:cs="Arial"/>
          <w:b/>
          <w:i/>
        </w:rPr>
        <w:t xml:space="preserve">number of </w:t>
      </w:r>
      <w:r w:rsidRPr="00842B20">
        <w:rPr>
          <w:rFonts w:ascii="Arial" w:hAnsi="Arial" w:cs="Arial"/>
          <w:b/>
          <w:i/>
        </w:rPr>
        <w:t xml:space="preserve">three </w:t>
      </w:r>
      <w:r w:rsidR="00502DB6" w:rsidRPr="00842B20">
        <w:rPr>
          <w:rFonts w:ascii="Arial" w:hAnsi="Arial" w:cs="Arial"/>
          <w:b/>
          <w:i/>
        </w:rPr>
        <w:t>meetings per annum</w:t>
      </w:r>
      <w:r w:rsidR="00472056" w:rsidRPr="00842B20">
        <w:rPr>
          <w:rFonts w:ascii="Arial" w:hAnsi="Arial" w:cs="Arial"/>
          <w:b/>
          <w:i/>
        </w:rPr>
        <w:t xml:space="preserve"> and regular email correspondence</w:t>
      </w:r>
      <w:r w:rsidR="00502DB6" w:rsidRPr="00842B20">
        <w:rPr>
          <w:rFonts w:ascii="Arial" w:hAnsi="Arial" w:cs="Arial"/>
          <w:b/>
          <w:i/>
        </w:rPr>
        <w:t xml:space="preserve">, members need to be able to </w:t>
      </w:r>
      <w:r w:rsidR="00722A5E" w:rsidRPr="00842B20">
        <w:rPr>
          <w:rFonts w:ascii="Arial" w:hAnsi="Arial" w:cs="Arial"/>
          <w:b/>
          <w:i/>
        </w:rPr>
        <w:t xml:space="preserve">regularly </w:t>
      </w:r>
      <w:r w:rsidR="00502DB6" w:rsidRPr="00842B20">
        <w:rPr>
          <w:rFonts w:ascii="Arial" w:hAnsi="Arial" w:cs="Arial"/>
          <w:b/>
          <w:i/>
        </w:rPr>
        <w:t>communicate by computer</w:t>
      </w:r>
      <w:r w:rsidR="00472056" w:rsidRPr="00842B20">
        <w:rPr>
          <w:rFonts w:ascii="Arial" w:hAnsi="Arial" w:cs="Arial"/>
          <w:b/>
          <w:i/>
        </w:rPr>
        <w:t>, and occasionally phone,</w:t>
      </w:r>
      <w:r w:rsidR="00502DB6" w:rsidRPr="00842B20">
        <w:rPr>
          <w:rFonts w:ascii="Arial" w:hAnsi="Arial" w:cs="Arial"/>
          <w:b/>
          <w:i/>
        </w:rPr>
        <w:t xml:space="preserve"> at their cost. Specific positi</w:t>
      </w:r>
      <w:r w:rsidR="00722A5E" w:rsidRPr="00842B20">
        <w:rPr>
          <w:rFonts w:ascii="Arial" w:hAnsi="Arial" w:cs="Arial"/>
          <w:b/>
          <w:i/>
        </w:rPr>
        <w:t xml:space="preserve">ons will need </w:t>
      </w:r>
      <w:r w:rsidRPr="00842B20">
        <w:rPr>
          <w:rFonts w:ascii="Arial" w:hAnsi="Arial" w:cs="Arial"/>
          <w:b/>
          <w:i/>
        </w:rPr>
        <w:t xml:space="preserve">to manage regular </w:t>
      </w:r>
      <w:r w:rsidR="00502DB6" w:rsidRPr="00842B20">
        <w:rPr>
          <w:rFonts w:ascii="Arial" w:hAnsi="Arial" w:cs="Arial"/>
          <w:b/>
          <w:i/>
        </w:rPr>
        <w:t xml:space="preserve">access to computer </w:t>
      </w:r>
      <w:r w:rsidRPr="00842B20">
        <w:rPr>
          <w:rFonts w:ascii="Arial" w:hAnsi="Arial" w:cs="Arial"/>
          <w:b/>
          <w:i/>
        </w:rPr>
        <w:t>to communicate</w:t>
      </w:r>
      <w:r w:rsidR="00502DB6" w:rsidRPr="00842B20">
        <w:rPr>
          <w:rFonts w:ascii="Arial" w:hAnsi="Arial" w:cs="Arial"/>
          <w:b/>
          <w:i/>
        </w:rPr>
        <w:t xml:space="preserve"> in a timely way.</w:t>
      </w:r>
    </w:p>
    <w:p w14:paraId="2C9BC9EE" w14:textId="64101C87" w:rsidR="003676B5" w:rsidRPr="00842B20" w:rsidRDefault="003676B5" w:rsidP="00502DB6">
      <w:pPr>
        <w:rPr>
          <w:rFonts w:ascii="Arial" w:hAnsi="Arial" w:cs="Arial"/>
          <w:b/>
          <w:i/>
        </w:rPr>
      </w:pPr>
      <w:r w:rsidRPr="00842B20">
        <w:rPr>
          <w:rFonts w:ascii="Arial" w:hAnsi="Arial" w:cs="Arial"/>
          <w:b/>
          <w:i/>
        </w:rPr>
        <w:t xml:space="preserve">Experience shows that </w:t>
      </w:r>
      <w:r w:rsidR="00472056" w:rsidRPr="00842B20">
        <w:rPr>
          <w:rFonts w:ascii="Arial" w:hAnsi="Arial" w:cs="Arial"/>
          <w:b/>
          <w:i/>
        </w:rPr>
        <w:t>email contact</w:t>
      </w:r>
      <w:r w:rsidRPr="00842B20">
        <w:rPr>
          <w:rFonts w:ascii="Arial" w:hAnsi="Arial" w:cs="Arial"/>
          <w:b/>
          <w:i/>
        </w:rPr>
        <w:t xml:space="preserve"> can be managed whilst travelling – either by the Committee </w:t>
      </w:r>
      <w:r w:rsidR="00E61BC7" w:rsidRPr="00842B20">
        <w:rPr>
          <w:rFonts w:ascii="Arial" w:hAnsi="Arial" w:cs="Arial"/>
          <w:b/>
          <w:i/>
        </w:rPr>
        <w:t xml:space="preserve">members themselves or by asking for </w:t>
      </w:r>
      <w:r w:rsidRPr="00842B20">
        <w:rPr>
          <w:rFonts w:ascii="Arial" w:hAnsi="Arial" w:cs="Arial"/>
          <w:b/>
          <w:i/>
        </w:rPr>
        <w:t xml:space="preserve">support from another </w:t>
      </w:r>
      <w:r w:rsidR="004E42E9" w:rsidRPr="00842B20">
        <w:rPr>
          <w:rFonts w:ascii="Arial" w:hAnsi="Arial" w:cs="Arial"/>
          <w:b/>
          <w:i/>
        </w:rPr>
        <w:t>C</w:t>
      </w:r>
      <w:r w:rsidRPr="00842B20">
        <w:rPr>
          <w:rFonts w:ascii="Arial" w:hAnsi="Arial" w:cs="Arial"/>
          <w:b/>
          <w:i/>
        </w:rPr>
        <w:t>ommittee member.</w:t>
      </w:r>
    </w:p>
    <w:p w14:paraId="21495AA5" w14:textId="77777777" w:rsidR="00EC695A" w:rsidRDefault="00502DB6" w:rsidP="00472056">
      <w:pPr>
        <w:spacing w:after="80" w:line="240" w:lineRule="auto"/>
        <w:rPr>
          <w:rFonts w:ascii="Arial" w:hAnsi="Arial" w:cs="Arial"/>
          <w:b/>
        </w:rPr>
      </w:pPr>
      <w:r w:rsidRPr="00842B20">
        <w:rPr>
          <w:rFonts w:ascii="Arial" w:hAnsi="Arial" w:cs="Arial"/>
          <w:b/>
        </w:rPr>
        <w:t>President</w:t>
      </w:r>
      <w:r w:rsidR="00E513AF" w:rsidRPr="00842B20">
        <w:rPr>
          <w:rFonts w:ascii="Arial" w:hAnsi="Arial" w:cs="Arial"/>
          <w:b/>
        </w:rPr>
        <w:t>:</w:t>
      </w:r>
    </w:p>
    <w:p w14:paraId="6F9E6C13" w14:textId="16273214" w:rsidR="00502DB6" w:rsidRPr="00842B20" w:rsidRDefault="00502DB6" w:rsidP="00472056">
      <w:pPr>
        <w:spacing w:after="80" w:line="240" w:lineRule="auto"/>
        <w:rPr>
          <w:rFonts w:ascii="Arial" w:hAnsi="Arial" w:cs="Arial"/>
        </w:rPr>
      </w:pPr>
      <w:r w:rsidRPr="00842B20">
        <w:rPr>
          <w:rFonts w:ascii="Arial" w:hAnsi="Arial" w:cs="Arial"/>
        </w:rPr>
        <w:t xml:space="preserve">The President is responsible </w:t>
      </w:r>
      <w:r w:rsidR="00091F63" w:rsidRPr="00842B20">
        <w:rPr>
          <w:rFonts w:ascii="Arial" w:hAnsi="Arial" w:cs="Arial"/>
        </w:rPr>
        <w:t>for leadership</w:t>
      </w:r>
      <w:r w:rsidRPr="00842B20">
        <w:rPr>
          <w:rFonts w:ascii="Arial" w:hAnsi="Arial" w:cs="Arial"/>
        </w:rPr>
        <w:t xml:space="preserve">, direction and coordination of the activities of the Association in a manner which promotes the objectives of the </w:t>
      </w:r>
      <w:r w:rsidR="00091F63" w:rsidRPr="00842B20">
        <w:rPr>
          <w:rFonts w:ascii="Arial" w:hAnsi="Arial" w:cs="Arial"/>
        </w:rPr>
        <w:t>Association</w:t>
      </w:r>
      <w:r w:rsidRPr="00842B20">
        <w:rPr>
          <w:rFonts w:ascii="Arial" w:hAnsi="Arial" w:cs="Arial"/>
        </w:rPr>
        <w:t xml:space="preserve">. The </w:t>
      </w:r>
      <w:r w:rsidR="00722A5E" w:rsidRPr="00842B20">
        <w:rPr>
          <w:rFonts w:ascii="Arial" w:hAnsi="Arial" w:cs="Arial"/>
        </w:rPr>
        <w:t>President:</w:t>
      </w:r>
      <w:r w:rsidRPr="00842B20">
        <w:rPr>
          <w:rFonts w:ascii="Arial" w:hAnsi="Arial" w:cs="Arial"/>
        </w:rPr>
        <w:t xml:space="preserve"> a) </w:t>
      </w:r>
      <w:r w:rsidR="00556656" w:rsidRPr="00842B20">
        <w:rPr>
          <w:rFonts w:ascii="Arial" w:hAnsi="Arial" w:cs="Arial"/>
        </w:rPr>
        <w:t xml:space="preserve">works with the Management Committee; </w:t>
      </w:r>
      <w:r w:rsidR="00DB0972">
        <w:rPr>
          <w:rFonts w:ascii="Arial" w:hAnsi="Arial" w:cs="Arial"/>
        </w:rPr>
        <w:t xml:space="preserve">b) </w:t>
      </w:r>
      <w:r w:rsidRPr="00842B20">
        <w:rPr>
          <w:rFonts w:ascii="Arial" w:hAnsi="Arial" w:cs="Arial"/>
        </w:rPr>
        <w:t>preside</w:t>
      </w:r>
      <w:r w:rsidR="00722A5E" w:rsidRPr="00842B20">
        <w:rPr>
          <w:rFonts w:ascii="Arial" w:hAnsi="Arial" w:cs="Arial"/>
        </w:rPr>
        <w:t>s</w:t>
      </w:r>
      <w:r w:rsidRPr="00842B20">
        <w:rPr>
          <w:rFonts w:ascii="Arial" w:hAnsi="Arial" w:cs="Arial"/>
        </w:rPr>
        <w:t xml:space="preserve"> at all general and Management Committee meetings; </w:t>
      </w:r>
      <w:r w:rsidR="00DB0972">
        <w:rPr>
          <w:rFonts w:ascii="Arial" w:hAnsi="Arial" w:cs="Arial"/>
        </w:rPr>
        <w:t>c</w:t>
      </w:r>
      <w:r w:rsidRPr="00842B20">
        <w:rPr>
          <w:rFonts w:ascii="Arial" w:hAnsi="Arial" w:cs="Arial"/>
        </w:rPr>
        <w:t>) ac</w:t>
      </w:r>
      <w:r w:rsidR="00521C1B" w:rsidRPr="00842B20">
        <w:rPr>
          <w:rFonts w:ascii="Arial" w:hAnsi="Arial" w:cs="Arial"/>
        </w:rPr>
        <w:t>t</w:t>
      </w:r>
      <w:r w:rsidR="00722A5E" w:rsidRPr="00842B20">
        <w:rPr>
          <w:rFonts w:ascii="Arial" w:hAnsi="Arial" w:cs="Arial"/>
        </w:rPr>
        <w:t>s</w:t>
      </w:r>
      <w:r w:rsidRPr="00842B20">
        <w:rPr>
          <w:rFonts w:ascii="Arial" w:hAnsi="Arial" w:cs="Arial"/>
        </w:rPr>
        <w:t xml:space="preserve"> as a signatory for the Association in all legal and financial purposes;</w:t>
      </w:r>
      <w:r w:rsidR="00652F2B">
        <w:rPr>
          <w:rFonts w:ascii="Arial" w:hAnsi="Arial" w:cs="Arial"/>
        </w:rPr>
        <w:t xml:space="preserve"> </w:t>
      </w:r>
      <w:r w:rsidR="00DB0972">
        <w:rPr>
          <w:rFonts w:ascii="Arial" w:hAnsi="Arial" w:cs="Arial"/>
        </w:rPr>
        <w:t>d</w:t>
      </w:r>
      <w:r w:rsidRPr="00842B20">
        <w:rPr>
          <w:rFonts w:ascii="Arial" w:hAnsi="Arial" w:cs="Arial"/>
        </w:rPr>
        <w:t xml:space="preserve">) </w:t>
      </w:r>
      <w:r w:rsidR="00E263A0">
        <w:rPr>
          <w:rFonts w:ascii="Arial" w:hAnsi="Arial" w:cs="Arial"/>
        </w:rPr>
        <w:t xml:space="preserve">represents the association </w:t>
      </w:r>
      <w:r w:rsidR="00CA6955">
        <w:rPr>
          <w:rFonts w:ascii="Arial" w:hAnsi="Arial" w:cs="Arial"/>
        </w:rPr>
        <w:t>publicly</w:t>
      </w:r>
      <w:r w:rsidR="00E263A0" w:rsidRPr="00842B20">
        <w:rPr>
          <w:rFonts w:ascii="Arial" w:hAnsi="Arial" w:cs="Arial"/>
        </w:rPr>
        <w:t xml:space="preserve"> </w:t>
      </w:r>
      <w:r w:rsidR="00E263A0">
        <w:rPr>
          <w:rFonts w:ascii="Arial" w:hAnsi="Arial" w:cs="Arial"/>
        </w:rPr>
        <w:t xml:space="preserve"> and </w:t>
      </w:r>
      <w:r w:rsidR="00722A5E" w:rsidRPr="00842B20">
        <w:rPr>
          <w:rFonts w:ascii="Arial" w:hAnsi="Arial" w:cs="Arial"/>
        </w:rPr>
        <w:t>serves</w:t>
      </w:r>
      <w:r w:rsidRPr="00842B20">
        <w:rPr>
          <w:rFonts w:ascii="Arial" w:hAnsi="Arial" w:cs="Arial"/>
        </w:rPr>
        <w:t xml:space="preserve"> as official spokesperson when required; e) oversee</w:t>
      </w:r>
      <w:r w:rsidR="00722A5E" w:rsidRPr="00842B20">
        <w:rPr>
          <w:rFonts w:ascii="Arial" w:hAnsi="Arial" w:cs="Arial"/>
        </w:rPr>
        <w:t>s</w:t>
      </w:r>
      <w:r w:rsidRPr="00842B20">
        <w:rPr>
          <w:rFonts w:ascii="Arial" w:hAnsi="Arial" w:cs="Arial"/>
        </w:rPr>
        <w:t xml:space="preserve"> development of relevant policies, strategic and business plans in order to achieve the goals of the Association; f) prepare</w:t>
      </w:r>
      <w:r w:rsidR="00722A5E" w:rsidRPr="00842B20">
        <w:rPr>
          <w:rFonts w:ascii="Arial" w:hAnsi="Arial" w:cs="Arial"/>
        </w:rPr>
        <w:t>s</w:t>
      </w:r>
      <w:r w:rsidRPr="00842B20">
        <w:rPr>
          <w:rFonts w:ascii="Arial" w:hAnsi="Arial" w:cs="Arial"/>
        </w:rPr>
        <w:t xml:space="preserve"> an AGM agenda in consultation with other Management Committee office bearers</w:t>
      </w:r>
      <w:r w:rsidR="0069046C">
        <w:rPr>
          <w:rFonts w:ascii="Arial" w:hAnsi="Arial" w:cs="Arial"/>
        </w:rPr>
        <w:t xml:space="preserve">; </w:t>
      </w:r>
      <w:r w:rsidR="0078444D">
        <w:rPr>
          <w:rFonts w:ascii="Arial" w:hAnsi="Arial" w:cs="Arial"/>
        </w:rPr>
        <w:t xml:space="preserve">g) </w:t>
      </w:r>
      <w:r w:rsidR="0069046C">
        <w:rPr>
          <w:rFonts w:ascii="Arial" w:hAnsi="Arial" w:cs="Arial"/>
        </w:rPr>
        <w:t>liaises with members</w:t>
      </w:r>
      <w:r w:rsidR="000146FE">
        <w:rPr>
          <w:rFonts w:ascii="Arial" w:hAnsi="Arial" w:cs="Arial"/>
        </w:rPr>
        <w:t xml:space="preserve"> </w:t>
      </w:r>
    </w:p>
    <w:p w14:paraId="2BA51315" w14:textId="77777777" w:rsidR="00521C1B" w:rsidRPr="00842B20" w:rsidRDefault="00502DB6" w:rsidP="00472056">
      <w:pPr>
        <w:spacing w:after="80" w:line="240" w:lineRule="auto"/>
        <w:rPr>
          <w:rFonts w:ascii="Arial" w:hAnsi="Arial" w:cs="Arial"/>
        </w:rPr>
      </w:pPr>
      <w:r w:rsidRPr="00842B20">
        <w:rPr>
          <w:rFonts w:ascii="Arial" w:hAnsi="Arial" w:cs="Arial"/>
        </w:rPr>
        <w:t>The President promote</w:t>
      </w:r>
      <w:r w:rsidR="00722A5E" w:rsidRPr="00842B20">
        <w:rPr>
          <w:rFonts w:ascii="Arial" w:hAnsi="Arial" w:cs="Arial"/>
        </w:rPr>
        <w:t>s</w:t>
      </w:r>
      <w:r w:rsidRPr="00842B20">
        <w:rPr>
          <w:rFonts w:ascii="Arial" w:hAnsi="Arial" w:cs="Arial"/>
        </w:rPr>
        <w:t xml:space="preserve"> the historical and future relationship between Papua New Guinea and Australia at both community and government levels. </w:t>
      </w:r>
    </w:p>
    <w:p w14:paraId="76D9E1F8" w14:textId="7B9D1CCA" w:rsidR="00502DB6" w:rsidRPr="00842B20" w:rsidRDefault="007B14CC" w:rsidP="00F2601A">
      <w:pPr>
        <w:spacing w:line="240" w:lineRule="auto"/>
        <w:rPr>
          <w:rFonts w:ascii="Arial" w:hAnsi="Arial" w:cs="Arial"/>
          <w:i/>
        </w:rPr>
      </w:pPr>
      <w:r>
        <w:rPr>
          <w:rFonts w:ascii="Arial" w:hAnsi="Arial" w:cs="Arial"/>
          <w:i/>
        </w:rPr>
        <w:t xml:space="preserve">Written </w:t>
      </w:r>
      <w:r w:rsidR="000408C7">
        <w:rPr>
          <w:rFonts w:ascii="Arial" w:hAnsi="Arial" w:cs="Arial"/>
          <w:i/>
        </w:rPr>
        <w:t xml:space="preserve">communication </w:t>
      </w:r>
      <w:r w:rsidR="007061D4">
        <w:rPr>
          <w:rFonts w:ascii="Arial" w:hAnsi="Arial" w:cs="Arial"/>
          <w:i/>
        </w:rPr>
        <w:t>skills</w:t>
      </w:r>
      <w:r w:rsidR="00400CCB">
        <w:rPr>
          <w:rFonts w:ascii="Arial" w:hAnsi="Arial" w:cs="Arial"/>
          <w:i/>
        </w:rPr>
        <w:t xml:space="preserve"> </w:t>
      </w:r>
      <w:r w:rsidR="000408C7">
        <w:rPr>
          <w:rFonts w:ascii="Arial" w:hAnsi="Arial" w:cs="Arial"/>
          <w:i/>
        </w:rPr>
        <w:t xml:space="preserve">and </w:t>
      </w:r>
      <w:r w:rsidR="00502DB6" w:rsidRPr="00842B20">
        <w:rPr>
          <w:rFonts w:ascii="Arial" w:hAnsi="Arial" w:cs="Arial"/>
          <w:i/>
        </w:rPr>
        <w:t xml:space="preserve">Computer literacy </w:t>
      </w:r>
      <w:r w:rsidR="000408C7">
        <w:rPr>
          <w:rFonts w:ascii="Arial" w:hAnsi="Arial" w:cs="Arial"/>
          <w:i/>
        </w:rPr>
        <w:t>are</w:t>
      </w:r>
      <w:r w:rsidR="00502DB6" w:rsidRPr="00842B20">
        <w:rPr>
          <w:rFonts w:ascii="Arial" w:hAnsi="Arial" w:cs="Arial"/>
          <w:i/>
        </w:rPr>
        <w:t xml:space="preserve"> necessary, </w:t>
      </w:r>
      <w:r w:rsidR="00400CCB">
        <w:rPr>
          <w:rFonts w:ascii="Arial" w:hAnsi="Arial" w:cs="Arial"/>
          <w:i/>
        </w:rPr>
        <w:t>with</w:t>
      </w:r>
      <w:r w:rsidR="00502DB6" w:rsidRPr="00842B20">
        <w:rPr>
          <w:rFonts w:ascii="Arial" w:hAnsi="Arial" w:cs="Arial"/>
          <w:i/>
        </w:rPr>
        <w:t xml:space="preserve"> experience</w:t>
      </w:r>
      <w:r w:rsidR="00007D3F">
        <w:rPr>
          <w:rFonts w:ascii="Arial" w:hAnsi="Arial" w:cs="Arial"/>
          <w:i/>
        </w:rPr>
        <w:t xml:space="preserve"> and/or comfort</w:t>
      </w:r>
      <w:r w:rsidR="00502DB6" w:rsidRPr="00842B20">
        <w:rPr>
          <w:rFonts w:ascii="Arial" w:hAnsi="Arial" w:cs="Arial"/>
          <w:i/>
        </w:rPr>
        <w:t xml:space="preserve"> in public speaking. A broad knowledge of </w:t>
      </w:r>
      <w:r w:rsidR="00842B20" w:rsidRPr="00842B20">
        <w:rPr>
          <w:rFonts w:ascii="Arial" w:hAnsi="Arial" w:cs="Arial"/>
          <w:i/>
        </w:rPr>
        <w:t>PNG's history and a passion for nurturing</w:t>
      </w:r>
      <w:r w:rsidR="00502DB6" w:rsidRPr="00842B20">
        <w:rPr>
          <w:rFonts w:ascii="Arial" w:hAnsi="Arial" w:cs="Arial"/>
          <w:i/>
        </w:rPr>
        <w:t xml:space="preserve"> its future are welcome attributes.  </w:t>
      </w:r>
    </w:p>
    <w:p w14:paraId="6153DEDB" w14:textId="77777777" w:rsidR="00766B41" w:rsidRDefault="00502DB6" w:rsidP="00472056">
      <w:pPr>
        <w:spacing w:after="80" w:line="240" w:lineRule="auto"/>
        <w:rPr>
          <w:rFonts w:ascii="Arial" w:hAnsi="Arial" w:cs="Arial"/>
          <w:b/>
        </w:rPr>
      </w:pPr>
      <w:r w:rsidRPr="00842B20">
        <w:rPr>
          <w:rFonts w:ascii="Arial" w:hAnsi="Arial" w:cs="Arial"/>
          <w:b/>
        </w:rPr>
        <w:t>Secretary:</w:t>
      </w:r>
    </w:p>
    <w:p w14:paraId="30446CED" w14:textId="77777777" w:rsidR="00766B41" w:rsidRPr="00CB4032" w:rsidRDefault="00766B41" w:rsidP="00766B41">
      <w:pPr>
        <w:spacing w:after="0" w:line="240" w:lineRule="auto"/>
        <w:ind w:right="281"/>
        <w:rPr>
          <w:rFonts w:ascii="Arial" w:hAnsi="Arial" w:cs="Arial"/>
          <w:shd w:val="clear" w:color="auto" w:fill="FFFFFF"/>
        </w:rPr>
      </w:pPr>
      <w:r w:rsidRPr="00CB4032">
        <w:rPr>
          <w:rFonts w:ascii="Arial" w:hAnsi="Arial" w:cs="Arial"/>
          <w:shd w:val="clear" w:color="auto" w:fill="FFFFFF"/>
        </w:rPr>
        <w:t>The Secretary is a critical member of the leadership team, over time a knowledge resource for the organisation, and the person who keeps track of the organisation’s governance obligations.  The Secretary must start with the following competencies:</w:t>
      </w:r>
    </w:p>
    <w:p w14:paraId="4C1395D1" w14:textId="77777777" w:rsidR="00766B41" w:rsidRPr="00CB4032" w:rsidRDefault="00766B41" w:rsidP="00766B41">
      <w:pPr>
        <w:pStyle w:val="ListParagraph"/>
        <w:numPr>
          <w:ilvl w:val="0"/>
          <w:numId w:val="1"/>
        </w:numPr>
        <w:spacing w:after="0" w:line="240" w:lineRule="auto"/>
        <w:ind w:right="281"/>
        <w:rPr>
          <w:rFonts w:ascii="Arial" w:hAnsi="Arial" w:cs="Arial"/>
          <w:kern w:val="0"/>
          <w:shd w:val="clear" w:color="auto" w:fill="FFFFFF"/>
          <w14:ligatures w14:val="none"/>
        </w:rPr>
      </w:pPr>
      <w:r w:rsidRPr="00CB4032">
        <w:rPr>
          <w:rFonts w:ascii="Arial" w:hAnsi="Arial" w:cs="Arial"/>
          <w:kern w:val="0"/>
          <w:shd w:val="clear" w:color="auto" w:fill="FFFFFF"/>
          <w14:ligatures w14:val="none"/>
        </w:rPr>
        <w:t>Strong People and Communication Skills</w:t>
      </w:r>
    </w:p>
    <w:p w14:paraId="266744F9" w14:textId="77777777" w:rsidR="00766B41" w:rsidRPr="00CB4032" w:rsidRDefault="00766B41" w:rsidP="00766B41">
      <w:pPr>
        <w:pStyle w:val="ListParagraph"/>
        <w:numPr>
          <w:ilvl w:val="0"/>
          <w:numId w:val="1"/>
        </w:numPr>
        <w:spacing w:after="0" w:line="240" w:lineRule="auto"/>
        <w:ind w:right="281"/>
        <w:rPr>
          <w:rFonts w:ascii="Arial" w:hAnsi="Arial" w:cs="Arial"/>
          <w:kern w:val="0"/>
          <w:shd w:val="clear" w:color="auto" w:fill="FFFFFF"/>
          <w14:ligatures w14:val="none"/>
        </w:rPr>
      </w:pPr>
      <w:r w:rsidRPr="00CB4032">
        <w:rPr>
          <w:rFonts w:ascii="Arial" w:hAnsi="Arial" w:cs="Arial"/>
          <w:kern w:val="0"/>
          <w:shd w:val="clear" w:color="auto" w:fill="FFFFFF"/>
          <w14:ligatures w14:val="none"/>
        </w:rPr>
        <w:t>Capable Writing Skills</w:t>
      </w:r>
    </w:p>
    <w:p w14:paraId="62CDDA53" w14:textId="77777777" w:rsidR="00766B41" w:rsidRPr="00CB4032" w:rsidRDefault="00766B41" w:rsidP="00766B41">
      <w:pPr>
        <w:pStyle w:val="ListParagraph"/>
        <w:numPr>
          <w:ilvl w:val="0"/>
          <w:numId w:val="1"/>
        </w:numPr>
        <w:spacing w:after="0" w:line="240" w:lineRule="auto"/>
        <w:ind w:right="281"/>
        <w:rPr>
          <w:rFonts w:ascii="Arial" w:hAnsi="Arial" w:cs="Arial"/>
          <w:kern w:val="0"/>
          <w:shd w:val="clear" w:color="auto" w:fill="FFFFFF"/>
          <w14:ligatures w14:val="none"/>
        </w:rPr>
      </w:pPr>
      <w:r w:rsidRPr="00CB4032">
        <w:rPr>
          <w:rFonts w:ascii="Arial" w:hAnsi="Arial" w:cs="Arial"/>
          <w:kern w:val="0"/>
          <w:shd w:val="clear" w:color="auto" w:fill="FFFFFF"/>
          <w14:ligatures w14:val="none"/>
        </w:rPr>
        <w:t>Administrative Skills</w:t>
      </w:r>
    </w:p>
    <w:p w14:paraId="0E3D8224" w14:textId="30467FF1" w:rsidR="00766B41" w:rsidRPr="00CB4032" w:rsidRDefault="00766B41" w:rsidP="00766B41">
      <w:pPr>
        <w:pStyle w:val="ListParagraph"/>
        <w:numPr>
          <w:ilvl w:val="0"/>
          <w:numId w:val="1"/>
        </w:numPr>
        <w:spacing w:after="0" w:line="240" w:lineRule="auto"/>
        <w:ind w:right="281"/>
        <w:rPr>
          <w:rFonts w:ascii="Arial" w:hAnsi="Arial" w:cs="Arial"/>
          <w:kern w:val="0"/>
          <w:shd w:val="clear" w:color="auto" w:fill="FFFFFF"/>
          <w14:ligatures w14:val="none"/>
        </w:rPr>
      </w:pPr>
      <w:r w:rsidRPr="00CB4032">
        <w:rPr>
          <w:rFonts w:ascii="Arial" w:hAnsi="Arial" w:cs="Arial"/>
          <w:kern w:val="0"/>
          <w:shd w:val="clear" w:color="auto" w:fill="FFFFFF"/>
          <w14:ligatures w14:val="none"/>
        </w:rPr>
        <w:t xml:space="preserve">General understanding of Governance </w:t>
      </w:r>
      <w:r w:rsidR="00AB0FDB" w:rsidRPr="00CB4032">
        <w:rPr>
          <w:rFonts w:ascii="Arial" w:hAnsi="Arial" w:cs="Arial"/>
          <w:kern w:val="0"/>
          <w:shd w:val="clear" w:color="auto" w:fill="FFFFFF"/>
          <w14:ligatures w14:val="none"/>
        </w:rPr>
        <w:t>requirements</w:t>
      </w:r>
    </w:p>
    <w:p w14:paraId="68B64657" w14:textId="77777777" w:rsidR="00766B41" w:rsidRPr="00CB4032" w:rsidRDefault="00766B41" w:rsidP="00766B41">
      <w:pPr>
        <w:pStyle w:val="ListParagraph"/>
        <w:numPr>
          <w:ilvl w:val="0"/>
          <w:numId w:val="1"/>
        </w:numPr>
        <w:spacing w:after="0" w:line="240" w:lineRule="auto"/>
        <w:ind w:right="281"/>
        <w:rPr>
          <w:rFonts w:ascii="Arial" w:hAnsi="Arial" w:cs="Arial"/>
          <w:kern w:val="0"/>
          <w:shd w:val="clear" w:color="auto" w:fill="FFFFFF"/>
          <w14:ligatures w14:val="none"/>
        </w:rPr>
      </w:pPr>
      <w:r w:rsidRPr="00CB4032">
        <w:rPr>
          <w:rFonts w:ascii="Arial" w:hAnsi="Arial" w:cs="Arial"/>
          <w:kern w:val="0"/>
          <w:shd w:val="clear" w:color="auto" w:fill="FFFFFF"/>
          <w14:ligatures w14:val="none"/>
        </w:rPr>
        <w:t>Advanced Technology Skills with experience in Microsoft 365 Suite</w:t>
      </w:r>
    </w:p>
    <w:p w14:paraId="33B55857" w14:textId="77777777" w:rsidR="00766B41" w:rsidRPr="00CB4032" w:rsidRDefault="00766B41" w:rsidP="00766B41">
      <w:pPr>
        <w:spacing w:after="0" w:line="240" w:lineRule="auto"/>
        <w:ind w:right="281"/>
        <w:rPr>
          <w:rFonts w:ascii="Arial" w:hAnsi="Arial" w:cs="Arial"/>
          <w:shd w:val="clear" w:color="auto" w:fill="FFFFFF"/>
        </w:rPr>
      </w:pPr>
    </w:p>
    <w:p w14:paraId="791847CD" w14:textId="28416FDE" w:rsidR="00502DB6" w:rsidRDefault="00766B41" w:rsidP="00B77F1F">
      <w:pPr>
        <w:spacing w:after="0" w:line="240" w:lineRule="auto"/>
        <w:ind w:right="281"/>
        <w:rPr>
          <w:rFonts w:ascii="Arial" w:hAnsi="Arial" w:cs="Arial"/>
          <w:bCs/>
          <w:shd w:val="clear" w:color="auto" w:fill="FFFFFF"/>
        </w:rPr>
      </w:pPr>
      <w:r w:rsidRPr="00CB4032">
        <w:rPr>
          <w:rFonts w:ascii="Arial" w:hAnsi="Arial" w:cs="Arial"/>
          <w:shd w:val="clear" w:color="auto" w:fill="FFFFFF"/>
        </w:rPr>
        <w:t>This is an extremely busy role to ensure the smooth operation and effective communication within the Management Committee and the broader membership, averaging about 10 hours a week. Within PNGAA the Secretary is also a Board Member, as defined in the Rules of Association</w:t>
      </w:r>
      <w:r w:rsidR="00B77F1F">
        <w:rPr>
          <w:rFonts w:ascii="Arial" w:hAnsi="Arial" w:cs="Arial"/>
          <w:shd w:val="clear" w:color="auto" w:fill="FFFFFF"/>
        </w:rPr>
        <w:t xml:space="preserve"> and </w:t>
      </w:r>
      <w:r w:rsidR="00814A63">
        <w:rPr>
          <w:rFonts w:ascii="Arial" w:hAnsi="Arial" w:cs="Arial"/>
          <w:shd w:val="clear" w:color="auto" w:fill="FFFFFF"/>
        </w:rPr>
        <w:t xml:space="preserve">is responsible for organisation and process of Committee </w:t>
      </w:r>
      <w:r w:rsidR="00502DB6" w:rsidRPr="00842B20">
        <w:rPr>
          <w:rFonts w:ascii="Arial" w:hAnsi="Arial" w:cs="Arial"/>
          <w:bCs/>
          <w:shd w:val="clear" w:color="auto" w:fill="FFFFFF"/>
        </w:rPr>
        <w:t>meetings</w:t>
      </w:r>
      <w:r w:rsidR="00B77F1F">
        <w:rPr>
          <w:rFonts w:ascii="Arial" w:hAnsi="Arial" w:cs="Arial"/>
          <w:bCs/>
          <w:shd w:val="clear" w:color="auto" w:fill="FFFFFF"/>
        </w:rPr>
        <w:t>.</w:t>
      </w:r>
    </w:p>
    <w:p w14:paraId="7E880B73" w14:textId="77777777" w:rsidR="00BE2DB9" w:rsidRDefault="00BE2DB9" w:rsidP="00B77F1F">
      <w:pPr>
        <w:spacing w:after="0" w:line="240" w:lineRule="auto"/>
        <w:ind w:right="281"/>
        <w:rPr>
          <w:rFonts w:ascii="Arial" w:hAnsi="Arial" w:cs="Arial"/>
          <w:bCs/>
          <w:shd w:val="clear" w:color="auto" w:fill="FFFFFF"/>
        </w:rPr>
      </w:pPr>
    </w:p>
    <w:p w14:paraId="6C8CA735" w14:textId="73800C3A" w:rsidR="00BE2DB9" w:rsidRDefault="00BE2DB9" w:rsidP="00B77F1F">
      <w:pPr>
        <w:spacing w:after="0" w:line="240" w:lineRule="auto"/>
        <w:ind w:right="281"/>
        <w:rPr>
          <w:rFonts w:ascii="Arial" w:hAnsi="Arial" w:cs="Arial"/>
          <w:bCs/>
          <w:shd w:val="clear" w:color="auto" w:fill="FFFFFF"/>
        </w:rPr>
      </w:pPr>
      <w:r>
        <w:rPr>
          <w:rFonts w:ascii="Arial" w:hAnsi="Arial" w:cs="Arial"/>
          <w:bCs/>
          <w:shd w:val="clear" w:color="auto" w:fill="FFFFFF"/>
        </w:rPr>
        <w:t>A position statement for this position is available upon request.</w:t>
      </w:r>
    </w:p>
    <w:p w14:paraId="3431111D" w14:textId="77777777" w:rsidR="00B77F1F" w:rsidRPr="00842B20" w:rsidRDefault="00B77F1F" w:rsidP="00B77F1F">
      <w:pPr>
        <w:spacing w:after="0" w:line="240" w:lineRule="auto"/>
        <w:ind w:right="281"/>
        <w:rPr>
          <w:rFonts w:ascii="Arial" w:hAnsi="Arial" w:cs="Arial"/>
          <w:i/>
        </w:rPr>
      </w:pPr>
    </w:p>
    <w:p w14:paraId="1E50A57B" w14:textId="77777777" w:rsidR="00EC695A" w:rsidRDefault="00502DB6" w:rsidP="00472056">
      <w:pPr>
        <w:spacing w:after="80" w:line="240" w:lineRule="auto"/>
        <w:rPr>
          <w:rFonts w:ascii="Arial" w:hAnsi="Arial" w:cs="Arial"/>
          <w:b/>
        </w:rPr>
      </w:pPr>
      <w:r w:rsidRPr="00842B20">
        <w:rPr>
          <w:rFonts w:ascii="Arial" w:hAnsi="Arial" w:cs="Arial"/>
          <w:b/>
        </w:rPr>
        <w:t>Treasurer:</w:t>
      </w:r>
    </w:p>
    <w:p w14:paraId="33876F85" w14:textId="16E9303C" w:rsidR="00502DB6" w:rsidRPr="00842B20" w:rsidRDefault="00502DB6" w:rsidP="00472056">
      <w:pPr>
        <w:spacing w:after="80" w:line="240" w:lineRule="auto"/>
        <w:rPr>
          <w:rFonts w:ascii="Arial" w:hAnsi="Arial" w:cs="Arial"/>
          <w:shd w:val="clear" w:color="auto" w:fill="FFFFFF"/>
        </w:rPr>
      </w:pPr>
      <w:r w:rsidRPr="00842B20">
        <w:rPr>
          <w:rFonts w:ascii="Arial" w:hAnsi="Arial" w:cs="Arial"/>
          <w:shd w:val="clear" w:color="auto" w:fill="FFFFFF"/>
        </w:rPr>
        <w:t>The</w:t>
      </w:r>
      <w:r w:rsidR="00FB4443" w:rsidRPr="00842B20">
        <w:rPr>
          <w:rFonts w:ascii="Arial" w:hAnsi="Arial" w:cs="Arial"/>
          <w:shd w:val="clear" w:color="auto" w:fill="FFFFFF"/>
        </w:rPr>
        <w:t xml:space="preserve"> </w:t>
      </w:r>
      <w:r w:rsidRPr="00842B20">
        <w:rPr>
          <w:rFonts w:ascii="Arial" w:hAnsi="Arial" w:cs="Arial"/>
          <w:bCs/>
          <w:shd w:val="clear" w:color="auto" w:fill="FFFFFF"/>
        </w:rPr>
        <w:t>Treasurer</w:t>
      </w:r>
      <w:r w:rsidR="00FB4443" w:rsidRPr="00842B20">
        <w:rPr>
          <w:rFonts w:ascii="Arial" w:hAnsi="Arial" w:cs="Arial"/>
          <w:shd w:val="clear" w:color="auto" w:fill="FFFFFF"/>
        </w:rPr>
        <w:t xml:space="preserve"> </w:t>
      </w:r>
      <w:r w:rsidRPr="00842B20">
        <w:rPr>
          <w:rFonts w:ascii="Arial" w:hAnsi="Arial" w:cs="Arial"/>
          <w:shd w:val="clear" w:color="auto" w:fill="FFFFFF"/>
        </w:rPr>
        <w:t>has a watchdog</w:t>
      </w:r>
      <w:r w:rsidR="00FB4443" w:rsidRPr="00842B20">
        <w:rPr>
          <w:rFonts w:ascii="Arial" w:hAnsi="Arial" w:cs="Arial"/>
          <w:shd w:val="clear" w:color="auto" w:fill="FFFFFF"/>
        </w:rPr>
        <w:t xml:space="preserve"> </w:t>
      </w:r>
      <w:r w:rsidRPr="00842B20">
        <w:rPr>
          <w:rFonts w:ascii="Arial" w:hAnsi="Arial" w:cs="Arial"/>
          <w:bCs/>
          <w:shd w:val="clear" w:color="auto" w:fill="FFFFFF"/>
        </w:rPr>
        <w:t>role</w:t>
      </w:r>
      <w:r w:rsidR="00FB4443" w:rsidRPr="00842B20">
        <w:rPr>
          <w:rFonts w:ascii="Arial" w:hAnsi="Arial" w:cs="Arial"/>
          <w:shd w:val="clear" w:color="auto" w:fill="FFFFFF"/>
        </w:rPr>
        <w:t xml:space="preserve"> </w:t>
      </w:r>
      <w:r w:rsidRPr="00842B20">
        <w:rPr>
          <w:rFonts w:ascii="Arial" w:hAnsi="Arial" w:cs="Arial"/>
          <w:shd w:val="clear" w:color="auto" w:fill="FFFFFF"/>
        </w:rPr>
        <w:t xml:space="preserve">over all aspects of financial management, working closely with other members of the Management Committee to safeguard the organisation's finances. </w:t>
      </w:r>
    </w:p>
    <w:p w14:paraId="6DCE1875" w14:textId="5F74A47D" w:rsidR="00502DB6" w:rsidRPr="00842B20" w:rsidRDefault="00502DB6" w:rsidP="00472056">
      <w:pPr>
        <w:spacing w:after="80" w:line="240" w:lineRule="auto"/>
        <w:rPr>
          <w:rFonts w:ascii="Arial" w:hAnsi="Arial" w:cs="Arial"/>
          <w:shd w:val="clear" w:color="auto" w:fill="FFFFFF"/>
        </w:rPr>
      </w:pPr>
      <w:r w:rsidRPr="00842B20">
        <w:rPr>
          <w:rFonts w:ascii="Arial" w:hAnsi="Arial" w:cs="Arial"/>
        </w:rPr>
        <w:t xml:space="preserve">The Treasurer: a) prepares an annual budget, in consultation with the President and Finance Sub-committee, projecting income and expenditure for the financial year of the Association; b) maintains an accurate record of all receipts and expenditure of the Association in </w:t>
      </w:r>
      <w:r w:rsidRPr="00842B20">
        <w:rPr>
          <w:rFonts w:ascii="Arial" w:hAnsi="Arial" w:cs="Arial"/>
        </w:rPr>
        <w:lastRenderedPageBreak/>
        <w:t>appropr</w:t>
      </w:r>
      <w:r w:rsidR="00F2601A" w:rsidRPr="00842B20">
        <w:rPr>
          <w:rFonts w:ascii="Arial" w:hAnsi="Arial" w:cs="Arial"/>
        </w:rPr>
        <w:t>iate file format</w:t>
      </w:r>
      <w:r w:rsidRPr="00842B20">
        <w:rPr>
          <w:rFonts w:ascii="Arial" w:hAnsi="Arial" w:cs="Arial"/>
        </w:rPr>
        <w:t>; c) receives all monies, including membership subscriptions paid to the Association; d) pays all accounts presented to the Association in a timely manner; e) ensures that all invoices are approved by</w:t>
      </w:r>
      <w:r w:rsidR="00521C1B" w:rsidRPr="00842B20">
        <w:rPr>
          <w:rFonts w:ascii="Arial" w:hAnsi="Arial" w:cs="Arial"/>
        </w:rPr>
        <w:t xml:space="preserve"> two (2)</w:t>
      </w:r>
      <w:r w:rsidRPr="00842B20">
        <w:rPr>
          <w:rFonts w:ascii="Arial" w:hAnsi="Arial" w:cs="Arial"/>
        </w:rPr>
        <w:t xml:space="preserve"> </w:t>
      </w:r>
      <w:r w:rsidR="00F2601A" w:rsidRPr="00842B20">
        <w:rPr>
          <w:rFonts w:ascii="Arial" w:hAnsi="Arial" w:cs="Arial"/>
        </w:rPr>
        <w:t>members of the Management Committee</w:t>
      </w:r>
      <w:r w:rsidRPr="00842B20">
        <w:rPr>
          <w:rFonts w:ascii="Arial" w:hAnsi="Arial" w:cs="Arial"/>
        </w:rPr>
        <w:t>; f) prepares and presents a written financial statement for each Management Committee Meeting; g) prepares financial statements for presentation at the Annual General Meeting; h) arranges for audit of the annual financial statements; i) completes and lodge</w:t>
      </w:r>
      <w:r w:rsidR="00521C1B" w:rsidRPr="00842B20">
        <w:rPr>
          <w:rFonts w:ascii="Arial" w:hAnsi="Arial" w:cs="Arial"/>
        </w:rPr>
        <w:t>s</w:t>
      </w:r>
      <w:r w:rsidRPr="00842B20">
        <w:rPr>
          <w:rFonts w:ascii="Arial" w:hAnsi="Arial" w:cs="Arial"/>
        </w:rPr>
        <w:t xml:space="preserve"> the annual return with NSW Fair Trading</w:t>
      </w:r>
      <w:r w:rsidR="005A75FC">
        <w:rPr>
          <w:rFonts w:ascii="Arial" w:hAnsi="Arial" w:cs="Arial"/>
        </w:rPr>
        <w:t xml:space="preserve">; </w:t>
      </w:r>
      <w:r w:rsidR="007614A0">
        <w:rPr>
          <w:rFonts w:ascii="Arial" w:hAnsi="Arial" w:cs="Arial"/>
        </w:rPr>
        <w:t xml:space="preserve">j) </w:t>
      </w:r>
      <w:r w:rsidR="007614A0" w:rsidRPr="007614A0">
        <w:rPr>
          <w:rFonts w:ascii="Arial" w:hAnsi="Arial" w:cs="Arial"/>
        </w:rPr>
        <w:t>Ensure that the Membership Officer is provided with regular updates of all subscription payments made by members.</w:t>
      </w:r>
      <w:r w:rsidR="007D077C">
        <w:rPr>
          <w:rFonts w:ascii="Arial" w:hAnsi="Arial" w:cs="Arial"/>
        </w:rPr>
        <w:t xml:space="preserve"> </w:t>
      </w:r>
    </w:p>
    <w:p w14:paraId="168D23DD" w14:textId="0D225FC7" w:rsidR="00502DB6" w:rsidRPr="00842B20" w:rsidRDefault="00502DB6" w:rsidP="00F2601A">
      <w:pPr>
        <w:spacing w:line="240" w:lineRule="auto"/>
        <w:rPr>
          <w:rFonts w:ascii="Arial" w:hAnsi="Arial" w:cs="Arial"/>
          <w:i/>
        </w:rPr>
      </w:pPr>
      <w:r w:rsidRPr="00842B20">
        <w:rPr>
          <w:rFonts w:ascii="Arial" w:hAnsi="Arial" w:cs="Arial"/>
          <w:i/>
          <w:shd w:val="clear" w:color="auto" w:fill="FFFFFF"/>
        </w:rPr>
        <w:t xml:space="preserve">Financial reporting, banking, </w:t>
      </w:r>
      <w:r w:rsidR="00B2761A" w:rsidRPr="00842B20">
        <w:rPr>
          <w:rFonts w:ascii="Arial" w:hAnsi="Arial" w:cs="Arial"/>
          <w:i/>
          <w:shd w:val="clear" w:color="auto" w:fill="FFFFFF"/>
        </w:rPr>
        <w:t>bookkeeping</w:t>
      </w:r>
      <w:r w:rsidRPr="00842B20">
        <w:rPr>
          <w:rFonts w:ascii="Arial" w:hAnsi="Arial" w:cs="Arial"/>
          <w:i/>
          <w:shd w:val="clear" w:color="auto" w:fill="FFFFFF"/>
        </w:rPr>
        <w:t xml:space="preserve"> and </w:t>
      </w:r>
      <w:r w:rsidR="00050665">
        <w:rPr>
          <w:rFonts w:ascii="Arial" w:hAnsi="Arial" w:cs="Arial"/>
          <w:i/>
          <w:shd w:val="clear" w:color="auto" w:fill="FFFFFF"/>
        </w:rPr>
        <w:t>record-keeping</w:t>
      </w:r>
      <w:r w:rsidRPr="00842B20">
        <w:rPr>
          <w:rFonts w:ascii="Arial" w:hAnsi="Arial" w:cs="Arial"/>
          <w:i/>
          <w:shd w:val="clear" w:color="auto" w:fill="FFFFFF"/>
        </w:rPr>
        <w:t xml:space="preserve"> skills are essential.</w:t>
      </w:r>
    </w:p>
    <w:p w14:paraId="671035A9" w14:textId="77777777" w:rsidR="00EC695A" w:rsidRDefault="00502DB6" w:rsidP="00472056">
      <w:pPr>
        <w:spacing w:after="80" w:line="240" w:lineRule="auto"/>
        <w:rPr>
          <w:rFonts w:ascii="Arial" w:hAnsi="Arial" w:cs="Arial"/>
          <w:b/>
        </w:rPr>
      </w:pPr>
      <w:r w:rsidRPr="00842B20">
        <w:rPr>
          <w:rFonts w:ascii="Arial" w:hAnsi="Arial" w:cs="Arial"/>
          <w:b/>
        </w:rPr>
        <w:t>Editor:</w:t>
      </w:r>
    </w:p>
    <w:p w14:paraId="2B85DF11" w14:textId="73E77353" w:rsidR="00D80EB8" w:rsidRPr="00842B20" w:rsidRDefault="00C33D1D" w:rsidP="00472056">
      <w:pPr>
        <w:spacing w:after="80" w:line="240" w:lineRule="auto"/>
        <w:rPr>
          <w:rFonts w:ascii="Arial" w:hAnsi="Arial" w:cs="Arial"/>
        </w:rPr>
      </w:pPr>
      <w:r>
        <w:rPr>
          <w:rFonts w:ascii="Arial" w:hAnsi="Arial" w:cs="Arial"/>
          <w:b/>
        </w:rPr>
        <w:t>T</w:t>
      </w:r>
      <w:r w:rsidR="00722A5E" w:rsidRPr="00C33D1D">
        <w:rPr>
          <w:rFonts w:ascii="Arial" w:hAnsi="Arial" w:cs="Arial"/>
          <w:bCs/>
        </w:rPr>
        <w:t xml:space="preserve">he </w:t>
      </w:r>
      <w:r w:rsidR="00521C1B" w:rsidRPr="00C33D1D">
        <w:rPr>
          <w:rFonts w:ascii="Arial" w:hAnsi="Arial" w:cs="Arial"/>
          <w:bCs/>
        </w:rPr>
        <w:t>E</w:t>
      </w:r>
      <w:r w:rsidR="00722A5E" w:rsidRPr="00842B20">
        <w:rPr>
          <w:rFonts w:ascii="Arial" w:hAnsi="Arial" w:cs="Arial"/>
        </w:rPr>
        <w:t>ditor is r</w:t>
      </w:r>
      <w:r w:rsidR="00502DB6" w:rsidRPr="00842B20">
        <w:rPr>
          <w:rFonts w:ascii="Arial" w:hAnsi="Arial" w:cs="Arial"/>
        </w:rPr>
        <w:t xml:space="preserve">esponsible for the compilation and publication of </w:t>
      </w:r>
      <w:r w:rsidR="00521C1B" w:rsidRPr="00842B20">
        <w:rPr>
          <w:rFonts w:ascii="Arial" w:hAnsi="Arial" w:cs="Arial"/>
        </w:rPr>
        <w:t>four (4)</w:t>
      </w:r>
      <w:r w:rsidR="00502DB6" w:rsidRPr="00842B20">
        <w:rPr>
          <w:rFonts w:ascii="Arial" w:hAnsi="Arial" w:cs="Arial"/>
        </w:rPr>
        <w:t xml:space="preserve"> issues per annum of </w:t>
      </w:r>
      <w:r w:rsidR="00F2601A" w:rsidRPr="00842B20">
        <w:rPr>
          <w:rFonts w:ascii="Arial" w:hAnsi="Arial" w:cs="Arial"/>
          <w:i/>
        </w:rPr>
        <w:t>PNG Kundu</w:t>
      </w:r>
      <w:r w:rsidR="00502DB6" w:rsidRPr="00842B20">
        <w:rPr>
          <w:rFonts w:ascii="Arial" w:hAnsi="Arial" w:cs="Arial"/>
        </w:rPr>
        <w:t>, Journal of the Papua New Guinea Association of Australia, Inc</w:t>
      </w:r>
      <w:r w:rsidR="004850E6">
        <w:rPr>
          <w:rFonts w:ascii="Arial" w:hAnsi="Arial" w:cs="Arial"/>
        </w:rPr>
        <w:t xml:space="preserve">, </w:t>
      </w:r>
      <w:r w:rsidR="002E1E2F">
        <w:rPr>
          <w:rFonts w:ascii="Arial" w:hAnsi="Arial" w:cs="Arial"/>
        </w:rPr>
        <w:t>working</w:t>
      </w:r>
      <w:r w:rsidR="00D80EB8">
        <w:rPr>
          <w:rFonts w:ascii="Arial" w:hAnsi="Arial" w:cs="Arial"/>
        </w:rPr>
        <w:t xml:space="preserve"> </w:t>
      </w:r>
      <w:r w:rsidR="00D80EB8">
        <w:rPr>
          <w:rFonts w:ascii="Arial" w:hAnsi="Arial" w:cs="Arial"/>
          <w:bCs/>
        </w:rPr>
        <w:t>closely with</w:t>
      </w:r>
      <w:r w:rsidR="00D80EB8" w:rsidRPr="001431B8">
        <w:rPr>
          <w:rFonts w:ascii="Arial" w:hAnsi="Arial" w:cs="Arial"/>
          <w:bCs/>
        </w:rPr>
        <w:t xml:space="preserve"> the Production Designer</w:t>
      </w:r>
      <w:r w:rsidR="00D80EB8">
        <w:rPr>
          <w:rFonts w:ascii="Arial" w:hAnsi="Arial" w:cs="Arial"/>
          <w:b/>
        </w:rPr>
        <w:t>,</w:t>
      </w:r>
    </w:p>
    <w:p w14:paraId="4BAD7BD3" w14:textId="52FEEC9C" w:rsidR="00502DB6" w:rsidRPr="00842B20" w:rsidRDefault="00502DB6" w:rsidP="00472056">
      <w:pPr>
        <w:spacing w:after="80" w:line="240" w:lineRule="auto"/>
        <w:rPr>
          <w:rFonts w:ascii="Arial" w:hAnsi="Arial" w:cs="Arial"/>
        </w:rPr>
      </w:pPr>
      <w:r w:rsidRPr="00842B20">
        <w:rPr>
          <w:rFonts w:ascii="Arial" w:hAnsi="Arial" w:cs="Arial"/>
        </w:rPr>
        <w:t xml:space="preserve">The key role of </w:t>
      </w:r>
      <w:r w:rsidR="00F2601A" w:rsidRPr="00842B20">
        <w:rPr>
          <w:rFonts w:ascii="Arial" w:hAnsi="Arial" w:cs="Arial"/>
          <w:i/>
        </w:rPr>
        <w:t>PNG Kundu</w:t>
      </w:r>
      <w:r w:rsidRPr="00842B20">
        <w:rPr>
          <w:rFonts w:ascii="Arial" w:hAnsi="Arial" w:cs="Arial"/>
        </w:rPr>
        <w:t xml:space="preserve"> is to </w:t>
      </w:r>
      <w:r w:rsidR="00091F63" w:rsidRPr="00842B20">
        <w:rPr>
          <w:rFonts w:ascii="Arial" w:hAnsi="Arial" w:cs="Arial"/>
        </w:rPr>
        <w:t>record historical</w:t>
      </w:r>
      <w:r w:rsidR="00521C1B" w:rsidRPr="00842B20">
        <w:rPr>
          <w:rFonts w:ascii="Arial" w:hAnsi="Arial" w:cs="Arial"/>
        </w:rPr>
        <w:t xml:space="preserve"> and contemporary items</w:t>
      </w:r>
      <w:r w:rsidR="00050665">
        <w:rPr>
          <w:rFonts w:ascii="Arial" w:hAnsi="Arial" w:cs="Arial"/>
        </w:rPr>
        <w:t xml:space="preserve"> and other relevant matters concerning the Association and its objectives,</w:t>
      </w:r>
      <w:r w:rsidRPr="00842B20">
        <w:rPr>
          <w:rFonts w:ascii="Arial" w:hAnsi="Arial" w:cs="Arial"/>
        </w:rPr>
        <w:t xml:space="preserve"> promote the </w:t>
      </w:r>
      <w:r w:rsidR="00091F63" w:rsidRPr="00842B20">
        <w:rPr>
          <w:rFonts w:ascii="Arial" w:hAnsi="Arial" w:cs="Arial"/>
        </w:rPr>
        <w:t>Association</w:t>
      </w:r>
      <w:r w:rsidRPr="00842B20">
        <w:rPr>
          <w:rFonts w:ascii="Arial" w:hAnsi="Arial" w:cs="Arial"/>
        </w:rPr>
        <w:t xml:space="preserve"> and </w:t>
      </w:r>
      <w:r w:rsidR="00091F63" w:rsidRPr="00842B20">
        <w:rPr>
          <w:rFonts w:ascii="Arial" w:hAnsi="Arial" w:cs="Arial"/>
        </w:rPr>
        <w:t>disseminate information</w:t>
      </w:r>
      <w:r w:rsidRPr="00842B20">
        <w:rPr>
          <w:rFonts w:ascii="Arial" w:hAnsi="Arial" w:cs="Arial"/>
        </w:rPr>
        <w:t xml:space="preserve"> to members.  </w:t>
      </w:r>
    </w:p>
    <w:p w14:paraId="59741CDA" w14:textId="77777777" w:rsidR="00502DB6" w:rsidRPr="00842B20" w:rsidRDefault="00521C1B" w:rsidP="00472056">
      <w:pPr>
        <w:spacing w:after="80" w:line="240" w:lineRule="auto"/>
        <w:rPr>
          <w:rFonts w:ascii="Arial" w:hAnsi="Arial" w:cs="Arial"/>
        </w:rPr>
      </w:pPr>
      <w:r w:rsidRPr="00842B20">
        <w:rPr>
          <w:rFonts w:ascii="Arial" w:hAnsi="Arial" w:cs="Arial"/>
        </w:rPr>
        <w:t>The role</w:t>
      </w:r>
      <w:r w:rsidR="00502DB6" w:rsidRPr="00842B20">
        <w:rPr>
          <w:rFonts w:ascii="Arial" w:hAnsi="Arial" w:cs="Arial"/>
        </w:rPr>
        <w:t xml:space="preserve"> entail</w:t>
      </w:r>
      <w:r w:rsidR="00F2601A" w:rsidRPr="00842B20">
        <w:rPr>
          <w:rFonts w:ascii="Arial" w:hAnsi="Arial" w:cs="Arial"/>
        </w:rPr>
        <w:t>s enquiry – s</w:t>
      </w:r>
      <w:r w:rsidR="00502DB6" w:rsidRPr="00842B20">
        <w:rPr>
          <w:rFonts w:ascii="Arial" w:hAnsi="Arial" w:cs="Arial"/>
        </w:rPr>
        <w:t>ourcing and receiving articles from members, liaising with</w:t>
      </w:r>
      <w:r w:rsidR="00091F63" w:rsidRPr="00842B20">
        <w:rPr>
          <w:rFonts w:ascii="Arial" w:hAnsi="Arial" w:cs="Arial"/>
        </w:rPr>
        <w:t xml:space="preserve"> </w:t>
      </w:r>
      <w:r w:rsidR="00502DB6" w:rsidRPr="00842B20">
        <w:rPr>
          <w:rFonts w:ascii="Arial" w:hAnsi="Arial" w:cs="Arial"/>
        </w:rPr>
        <w:t xml:space="preserve">a panel of expert ‘section’ reviewers </w:t>
      </w:r>
      <w:r w:rsidR="00091F63" w:rsidRPr="00842B20">
        <w:rPr>
          <w:rFonts w:ascii="Arial" w:hAnsi="Arial" w:cs="Arial"/>
        </w:rPr>
        <w:t>and</w:t>
      </w:r>
      <w:r w:rsidRPr="00842B20">
        <w:rPr>
          <w:rFonts w:ascii="Arial" w:hAnsi="Arial" w:cs="Arial"/>
        </w:rPr>
        <w:t>,</w:t>
      </w:r>
      <w:r w:rsidR="00091F63" w:rsidRPr="00842B20">
        <w:rPr>
          <w:rFonts w:ascii="Arial" w:hAnsi="Arial" w:cs="Arial"/>
        </w:rPr>
        <w:t xml:space="preserve"> if</w:t>
      </w:r>
      <w:r w:rsidR="00502DB6" w:rsidRPr="00842B20">
        <w:rPr>
          <w:rFonts w:ascii="Arial" w:hAnsi="Arial" w:cs="Arial"/>
        </w:rPr>
        <w:t xml:space="preserve"> </w:t>
      </w:r>
      <w:r w:rsidR="00091F63" w:rsidRPr="00842B20">
        <w:rPr>
          <w:rFonts w:ascii="Arial" w:hAnsi="Arial" w:cs="Arial"/>
        </w:rPr>
        <w:t>necessary,</w:t>
      </w:r>
      <w:r w:rsidR="00502DB6" w:rsidRPr="00842B20">
        <w:rPr>
          <w:rFonts w:ascii="Arial" w:hAnsi="Arial" w:cs="Arial"/>
        </w:rPr>
        <w:t xml:space="preserve"> with </w:t>
      </w:r>
      <w:r w:rsidR="00091F63" w:rsidRPr="00842B20">
        <w:rPr>
          <w:rFonts w:ascii="Arial" w:hAnsi="Arial" w:cs="Arial"/>
        </w:rPr>
        <w:t>a compositor/printer for publication</w:t>
      </w:r>
      <w:r w:rsidR="00502DB6" w:rsidRPr="00842B20">
        <w:rPr>
          <w:rFonts w:ascii="Arial" w:hAnsi="Arial" w:cs="Arial"/>
        </w:rPr>
        <w:t xml:space="preserve"> and the </w:t>
      </w:r>
      <w:r w:rsidR="004E42E9" w:rsidRPr="00842B20">
        <w:rPr>
          <w:rFonts w:ascii="Arial" w:hAnsi="Arial" w:cs="Arial"/>
        </w:rPr>
        <w:t>A</w:t>
      </w:r>
      <w:r w:rsidRPr="00842B20">
        <w:rPr>
          <w:rFonts w:ascii="Arial" w:hAnsi="Arial" w:cs="Arial"/>
        </w:rPr>
        <w:t>ssociation’s W</w:t>
      </w:r>
      <w:r w:rsidR="00502DB6" w:rsidRPr="00842B20">
        <w:rPr>
          <w:rFonts w:ascii="Arial" w:hAnsi="Arial" w:cs="Arial"/>
        </w:rPr>
        <w:t xml:space="preserve">ebmaster regarding the incorporation of selected articles on the website. </w:t>
      </w:r>
    </w:p>
    <w:p w14:paraId="5683B0CF" w14:textId="03CF965A" w:rsidR="00502DB6" w:rsidRPr="00842B20" w:rsidRDefault="00722A5E" w:rsidP="00F2601A">
      <w:pPr>
        <w:spacing w:line="240" w:lineRule="auto"/>
        <w:rPr>
          <w:rFonts w:ascii="Arial" w:hAnsi="Arial" w:cs="Arial"/>
          <w:i/>
        </w:rPr>
      </w:pPr>
      <w:r w:rsidRPr="00842B20">
        <w:rPr>
          <w:rFonts w:ascii="Arial" w:hAnsi="Arial" w:cs="Arial"/>
          <w:i/>
        </w:rPr>
        <w:t>Computer literacy</w:t>
      </w:r>
      <w:r w:rsidR="00091F63" w:rsidRPr="00842B20">
        <w:rPr>
          <w:rFonts w:ascii="Arial" w:hAnsi="Arial" w:cs="Arial"/>
          <w:i/>
        </w:rPr>
        <w:t>, experience</w:t>
      </w:r>
      <w:r w:rsidR="00502DB6" w:rsidRPr="00842B20">
        <w:rPr>
          <w:rFonts w:ascii="Arial" w:hAnsi="Arial" w:cs="Arial"/>
          <w:i/>
        </w:rPr>
        <w:t xml:space="preserve"> in writing and editing, and positive </w:t>
      </w:r>
      <w:r w:rsidR="00091F63" w:rsidRPr="00842B20">
        <w:rPr>
          <w:rFonts w:ascii="Arial" w:hAnsi="Arial" w:cs="Arial"/>
          <w:i/>
        </w:rPr>
        <w:t>communication is</w:t>
      </w:r>
      <w:r w:rsidR="00502DB6" w:rsidRPr="00842B20">
        <w:rPr>
          <w:rFonts w:ascii="Arial" w:hAnsi="Arial" w:cs="Arial"/>
          <w:i/>
        </w:rPr>
        <w:t xml:space="preserve"> </w:t>
      </w:r>
      <w:r w:rsidR="00091F63" w:rsidRPr="00842B20">
        <w:rPr>
          <w:rFonts w:ascii="Arial" w:hAnsi="Arial" w:cs="Arial"/>
          <w:i/>
        </w:rPr>
        <w:t xml:space="preserve">necessary. </w:t>
      </w:r>
      <w:r w:rsidR="00AB2948">
        <w:rPr>
          <w:rFonts w:ascii="Arial" w:hAnsi="Arial" w:cs="Arial"/>
          <w:i/>
        </w:rPr>
        <w:t>Historical</w:t>
      </w:r>
      <w:r w:rsidR="00502DB6" w:rsidRPr="00842B20">
        <w:rPr>
          <w:rFonts w:ascii="Arial" w:hAnsi="Arial" w:cs="Arial"/>
          <w:i/>
        </w:rPr>
        <w:t xml:space="preserve"> background and contemporary knowledge/ experience with or about Papua New Guinea</w:t>
      </w:r>
      <w:r w:rsidRPr="00842B20">
        <w:rPr>
          <w:rFonts w:ascii="Arial" w:hAnsi="Arial" w:cs="Arial"/>
          <w:i/>
        </w:rPr>
        <w:t xml:space="preserve"> are</w:t>
      </w:r>
      <w:r w:rsidR="00502DB6" w:rsidRPr="00842B20">
        <w:rPr>
          <w:rFonts w:ascii="Arial" w:hAnsi="Arial" w:cs="Arial"/>
          <w:i/>
        </w:rPr>
        <w:t xml:space="preserve"> desirable.  </w:t>
      </w:r>
    </w:p>
    <w:p w14:paraId="686486B2" w14:textId="77777777" w:rsidR="00EC695A" w:rsidRDefault="00502DB6" w:rsidP="00472056">
      <w:pPr>
        <w:spacing w:after="80" w:line="240" w:lineRule="auto"/>
        <w:rPr>
          <w:rFonts w:ascii="Arial" w:hAnsi="Arial" w:cs="Arial"/>
          <w:b/>
        </w:rPr>
      </w:pPr>
      <w:r w:rsidRPr="00842B20">
        <w:rPr>
          <w:rFonts w:ascii="Arial" w:hAnsi="Arial" w:cs="Arial"/>
          <w:b/>
        </w:rPr>
        <w:t>Membership Officer:</w:t>
      </w:r>
    </w:p>
    <w:p w14:paraId="1522D855" w14:textId="7390504C" w:rsidR="00502DB6" w:rsidRPr="00842B20" w:rsidRDefault="00502DB6" w:rsidP="00472056">
      <w:pPr>
        <w:spacing w:after="80" w:line="240" w:lineRule="auto"/>
        <w:rPr>
          <w:rFonts w:ascii="Arial" w:hAnsi="Arial" w:cs="Arial"/>
        </w:rPr>
      </w:pPr>
      <w:r w:rsidRPr="00842B20">
        <w:rPr>
          <w:rFonts w:ascii="Arial" w:hAnsi="Arial" w:cs="Arial"/>
          <w:shd w:val="clear" w:color="auto" w:fill="FFFFFF"/>
        </w:rPr>
        <w:t>The</w:t>
      </w:r>
      <w:r w:rsidR="00B2761A" w:rsidRPr="00842B20">
        <w:rPr>
          <w:rFonts w:ascii="Arial" w:hAnsi="Arial" w:cs="Arial"/>
          <w:shd w:val="clear" w:color="auto" w:fill="FFFFFF"/>
        </w:rPr>
        <w:t xml:space="preserve"> </w:t>
      </w:r>
      <w:r w:rsidRPr="00842B20">
        <w:rPr>
          <w:rFonts w:ascii="Arial" w:hAnsi="Arial" w:cs="Arial"/>
          <w:bCs/>
          <w:shd w:val="clear" w:color="auto" w:fill="FFFFFF"/>
        </w:rPr>
        <w:t xml:space="preserve">Membership Officer </w:t>
      </w:r>
      <w:r w:rsidRPr="00842B20">
        <w:rPr>
          <w:rFonts w:ascii="Arial" w:hAnsi="Arial" w:cs="Arial"/>
        </w:rPr>
        <w:t>maintain</w:t>
      </w:r>
      <w:r w:rsidR="00F2601A" w:rsidRPr="00842B20">
        <w:rPr>
          <w:rFonts w:ascii="Arial" w:hAnsi="Arial" w:cs="Arial"/>
        </w:rPr>
        <w:t>s</w:t>
      </w:r>
      <w:r w:rsidRPr="00842B20">
        <w:rPr>
          <w:rFonts w:ascii="Arial" w:hAnsi="Arial" w:cs="Arial"/>
        </w:rPr>
        <w:t xml:space="preserve"> the register of members. </w:t>
      </w:r>
      <w:r w:rsidRPr="00842B20">
        <w:rPr>
          <w:rFonts w:ascii="Arial" w:hAnsi="Arial" w:cs="Arial"/>
          <w:shd w:val="clear" w:color="auto" w:fill="FFFFFF"/>
        </w:rPr>
        <w:t>This</w:t>
      </w:r>
      <w:r w:rsidR="00B2761A" w:rsidRPr="00842B20">
        <w:rPr>
          <w:rFonts w:ascii="Arial" w:hAnsi="Arial" w:cs="Arial"/>
          <w:shd w:val="clear" w:color="auto" w:fill="FFFFFF"/>
        </w:rPr>
        <w:t xml:space="preserve"> </w:t>
      </w:r>
      <w:r w:rsidRPr="00842B20">
        <w:rPr>
          <w:rFonts w:ascii="Arial" w:hAnsi="Arial" w:cs="Arial"/>
          <w:bCs/>
          <w:shd w:val="clear" w:color="auto" w:fill="FFFFFF"/>
        </w:rPr>
        <w:t>role</w:t>
      </w:r>
      <w:r w:rsidR="00B2761A" w:rsidRPr="00842B20">
        <w:rPr>
          <w:rFonts w:ascii="Arial" w:hAnsi="Arial" w:cs="Arial"/>
          <w:shd w:val="clear" w:color="auto" w:fill="FFFFFF"/>
        </w:rPr>
        <w:t xml:space="preserve"> </w:t>
      </w:r>
      <w:r w:rsidRPr="00842B20">
        <w:rPr>
          <w:rFonts w:ascii="Arial" w:hAnsi="Arial" w:cs="Arial"/>
          <w:shd w:val="clear" w:color="auto" w:fill="FFFFFF"/>
        </w:rPr>
        <w:t>includes managing new</w:t>
      </w:r>
      <w:r w:rsidR="00B2761A" w:rsidRPr="00842B20">
        <w:rPr>
          <w:rFonts w:ascii="Arial" w:hAnsi="Arial" w:cs="Arial"/>
          <w:shd w:val="clear" w:color="auto" w:fill="FFFFFF"/>
        </w:rPr>
        <w:t xml:space="preserve"> </w:t>
      </w:r>
      <w:r w:rsidRPr="00842B20">
        <w:rPr>
          <w:rFonts w:ascii="Arial" w:hAnsi="Arial" w:cs="Arial"/>
          <w:bCs/>
          <w:shd w:val="clear" w:color="auto" w:fill="FFFFFF"/>
        </w:rPr>
        <w:t>membership</w:t>
      </w:r>
      <w:r w:rsidR="00B2761A" w:rsidRPr="00842B20">
        <w:rPr>
          <w:rFonts w:ascii="Arial" w:hAnsi="Arial" w:cs="Arial"/>
          <w:shd w:val="clear" w:color="auto" w:fill="FFFFFF"/>
        </w:rPr>
        <w:t xml:space="preserve"> </w:t>
      </w:r>
      <w:r w:rsidRPr="00842B20">
        <w:rPr>
          <w:rFonts w:ascii="Arial" w:hAnsi="Arial" w:cs="Arial"/>
          <w:shd w:val="clear" w:color="auto" w:fill="FFFFFF"/>
        </w:rPr>
        <w:t>applications, following up when advised about departed members, issuing reminder notices about due and overdue membership subscriptions, liaison with the</w:t>
      </w:r>
      <w:r w:rsidR="00B2761A" w:rsidRPr="00842B20">
        <w:rPr>
          <w:rFonts w:ascii="Arial" w:hAnsi="Arial" w:cs="Arial"/>
          <w:shd w:val="clear" w:color="auto" w:fill="FFFFFF"/>
        </w:rPr>
        <w:t xml:space="preserve"> </w:t>
      </w:r>
      <w:r w:rsidRPr="00842B20">
        <w:rPr>
          <w:rFonts w:ascii="Arial" w:hAnsi="Arial" w:cs="Arial"/>
          <w:shd w:val="clear" w:color="auto" w:fill="FFFFFF"/>
        </w:rPr>
        <w:t>Committee including communication about</w:t>
      </w:r>
      <w:r w:rsidR="00B2761A" w:rsidRPr="00842B20">
        <w:rPr>
          <w:rFonts w:ascii="Arial" w:hAnsi="Arial" w:cs="Arial"/>
          <w:shd w:val="clear" w:color="auto" w:fill="FFFFFF"/>
        </w:rPr>
        <w:t xml:space="preserve"> </w:t>
      </w:r>
      <w:r w:rsidRPr="00842B20">
        <w:rPr>
          <w:rFonts w:ascii="Arial" w:hAnsi="Arial" w:cs="Arial"/>
          <w:bCs/>
          <w:shd w:val="clear" w:color="auto" w:fill="FFFFFF"/>
        </w:rPr>
        <w:t>membership</w:t>
      </w:r>
      <w:r w:rsidR="00B2761A" w:rsidRPr="00842B20">
        <w:rPr>
          <w:rFonts w:ascii="Arial" w:hAnsi="Arial" w:cs="Arial"/>
          <w:shd w:val="clear" w:color="auto" w:fill="FFFFFF"/>
        </w:rPr>
        <w:t xml:space="preserve"> </w:t>
      </w:r>
      <w:r w:rsidRPr="00842B20">
        <w:rPr>
          <w:rFonts w:ascii="Arial" w:hAnsi="Arial" w:cs="Arial"/>
          <w:shd w:val="clear" w:color="auto" w:fill="FFFFFF"/>
        </w:rPr>
        <w:t>and subscriptions.</w:t>
      </w:r>
      <w:r w:rsidRPr="00842B20">
        <w:rPr>
          <w:rFonts w:ascii="Arial" w:hAnsi="Arial" w:cs="Arial"/>
        </w:rPr>
        <w:t xml:space="preserve"> </w:t>
      </w:r>
      <w:r w:rsidR="00F70A9A" w:rsidRPr="00842B20">
        <w:rPr>
          <w:rFonts w:ascii="Arial" w:hAnsi="Arial" w:cs="Arial"/>
        </w:rPr>
        <w:t xml:space="preserve">The </w:t>
      </w:r>
      <w:r w:rsidRPr="00842B20">
        <w:rPr>
          <w:rFonts w:ascii="Arial" w:hAnsi="Arial" w:cs="Arial"/>
        </w:rPr>
        <w:t xml:space="preserve">Membership Officer requires strong computer literacy and liaises with Webmaster regarding updating the Members Only area of </w:t>
      </w:r>
      <w:r w:rsidR="00F70A9A" w:rsidRPr="00842B20">
        <w:rPr>
          <w:rFonts w:ascii="Arial" w:hAnsi="Arial" w:cs="Arial"/>
        </w:rPr>
        <w:t xml:space="preserve">the </w:t>
      </w:r>
      <w:r w:rsidRPr="00842B20">
        <w:rPr>
          <w:rFonts w:ascii="Arial" w:hAnsi="Arial" w:cs="Arial"/>
        </w:rPr>
        <w:t>website.</w:t>
      </w:r>
    </w:p>
    <w:p w14:paraId="74D1F444" w14:textId="77777777" w:rsidR="00502DB6" w:rsidRPr="00842B20" w:rsidRDefault="00502DB6" w:rsidP="00F2601A">
      <w:pPr>
        <w:spacing w:line="240" w:lineRule="auto"/>
        <w:rPr>
          <w:rFonts w:ascii="Arial" w:hAnsi="Arial" w:cs="Arial"/>
          <w:i/>
        </w:rPr>
      </w:pPr>
      <w:r w:rsidRPr="00842B20">
        <w:rPr>
          <w:rFonts w:ascii="Arial" w:hAnsi="Arial" w:cs="Arial"/>
          <w:i/>
        </w:rPr>
        <w:t>Computer literacy is necessary, and experience in positive phone and written communication is essential.</w:t>
      </w:r>
    </w:p>
    <w:p w14:paraId="0A1B78AC" w14:textId="77777777" w:rsidR="00EC695A" w:rsidRDefault="00502DB6" w:rsidP="00472056">
      <w:pPr>
        <w:spacing w:after="80" w:line="240" w:lineRule="auto"/>
        <w:rPr>
          <w:rFonts w:ascii="Arial" w:hAnsi="Arial" w:cs="Arial"/>
          <w:b/>
        </w:rPr>
      </w:pPr>
      <w:r w:rsidRPr="00842B20">
        <w:rPr>
          <w:rFonts w:ascii="Arial" w:hAnsi="Arial" w:cs="Arial"/>
          <w:b/>
        </w:rPr>
        <w:t>General member:</w:t>
      </w:r>
    </w:p>
    <w:p w14:paraId="3594C82B" w14:textId="5AF12538" w:rsidR="00502DB6" w:rsidRPr="00842B20" w:rsidRDefault="00502DB6" w:rsidP="00472056">
      <w:pPr>
        <w:spacing w:after="80" w:line="240" w:lineRule="auto"/>
        <w:rPr>
          <w:rFonts w:ascii="Arial" w:hAnsi="Arial" w:cs="Arial"/>
        </w:rPr>
      </w:pPr>
      <w:r w:rsidRPr="00842B20">
        <w:rPr>
          <w:rFonts w:ascii="Arial" w:hAnsi="Arial" w:cs="Arial"/>
        </w:rPr>
        <w:t xml:space="preserve">General members will support the officer bearers in carrying out their duties in whatever capacity they are </w:t>
      </w:r>
      <w:r w:rsidR="00091F63" w:rsidRPr="00842B20">
        <w:rPr>
          <w:rFonts w:ascii="Arial" w:hAnsi="Arial" w:cs="Arial"/>
        </w:rPr>
        <w:t xml:space="preserve">able. </w:t>
      </w:r>
      <w:r w:rsidR="00F70A9A" w:rsidRPr="00842B20">
        <w:rPr>
          <w:rFonts w:ascii="Arial" w:hAnsi="Arial" w:cs="Arial"/>
        </w:rPr>
        <w:t xml:space="preserve">A passion for the role of the </w:t>
      </w:r>
      <w:r w:rsidR="004E42E9" w:rsidRPr="00842B20">
        <w:rPr>
          <w:rFonts w:ascii="Arial" w:hAnsi="Arial" w:cs="Arial"/>
        </w:rPr>
        <w:t>A</w:t>
      </w:r>
      <w:r w:rsidR="00F70A9A" w:rsidRPr="00842B20">
        <w:rPr>
          <w:rFonts w:ascii="Arial" w:hAnsi="Arial" w:cs="Arial"/>
        </w:rPr>
        <w:t xml:space="preserve">ssociation is desired. An ability to initiate the promotion of the </w:t>
      </w:r>
      <w:r w:rsidR="004E42E9" w:rsidRPr="00842B20">
        <w:rPr>
          <w:rFonts w:ascii="Arial" w:hAnsi="Arial" w:cs="Arial"/>
        </w:rPr>
        <w:t>A</w:t>
      </w:r>
      <w:r w:rsidR="00F70A9A" w:rsidRPr="00842B20">
        <w:rPr>
          <w:rFonts w:ascii="Arial" w:hAnsi="Arial" w:cs="Arial"/>
        </w:rPr>
        <w:t>ssociation and to support events and projects is desirable.</w:t>
      </w:r>
    </w:p>
    <w:p w14:paraId="27CFF004" w14:textId="54C109DD" w:rsidR="00502DB6" w:rsidRPr="00842B20" w:rsidRDefault="00722A5E" w:rsidP="00472056">
      <w:pPr>
        <w:spacing w:after="80" w:line="240" w:lineRule="auto"/>
        <w:rPr>
          <w:rFonts w:ascii="Arial" w:hAnsi="Arial" w:cs="Arial"/>
          <w:i/>
        </w:rPr>
      </w:pPr>
      <w:r w:rsidRPr="00842B20">
        <w:rPr>
          <w:rFonts w:ascii="Arial" w:hAnsi="Arial" w:cs="Arial"/>
          <w:i/>
        </w:rPr>
        <w:t>Computer</w:t>
      </w:r>
      <w:r w:rsidR="007B039B">
        <w:rPr>
          <w:rFonts w:ascii="Arial" w:hAnsi="Arial" w:cs="Arial"/>
          <w:i/>
        </w:rPr>
        <w:t xml:space="preserve"> skills, teamwork, networking,</w:t>
      </w:r>
      <w:r w:rsidR="00502DB6" w:rsidRPr="00842B20">
        <w:rPr>
          <w:rFonts w:ascii="Arial" w:hAnsi="Arial" w:cs="Arial"/>
          <w:i/>
        </w:rPr>
        <w:t xml:space="preserve"> positive communication skills </w:t>
      </w:r>
      <w:r w:rsidR="00F1223D">
        <w:rPr>
          <w:rFonts w:ascii="Arial" w:hAnsi="Arial" w:cs="Arial"/>
          <w:i/>
        </w:rPr>
        <w:t xml:space="preserve">and a flexible ‘have-a-go’ outlook </w:t>
      </w:r>
      <w:r w:rsidR="00502DB6" w:rsidRPr="00842B20">
        <w:rPr>
          <w:rFonts w:ascii="Arial" w:hAnsi="Arial" w:cs="Arial"/>
          <w:i/>
        </w:rPr>
        <w:t>will assist</w:t>
      </w:r>
      <w:r w:rsidRPr="00842B20">
        <w:rPr>
          <w:rFonts w:ascii="Arial" w:hAnsi="Arial" w:cs="Arial"/>
          <w:i/>
        </w:rPr>
        <w:t xml:space="preserve"> the work</w:t>
      </w:r>
      <w:r w:rsidR="00502DB6" w:rsidRPr="00842B20">
        <w:rPr>
          <w:rFonts w:ascii="Arial" w:hAnsi="Arial" w:cs="Arial"/>
          <w:i/>
        </w:rPr>
        <w:t xml:space="preserve"> tremendously.</w:t>
      </w:r>
    </w:p>
    <w:p w14:paraId="6F378D7C" w14:textId="7789F290" w:rsidR="00502DB6" w:rsidRPr="00842B20" w:rsidRDefault="00502DB6" w:rsidP="00472056">
      <w:pPr>
        <w:spacing w:after="80" w:line="240" w:lineRule="auto"/>
        <w:rPr>
          <w:rFonts w:ascii="Arial" w:hAnsi="Arial" w:cs="Arial"/>
          <w:i/>
        </w:rPr>
      </w:pPr>
      <w:r w:rsidRPr="00842B20">
        <w:rPr>
          <w:rFonts w:ascii="Arial" w:hAnsi="Arial" w:cs="Arial"/>
          <w:i/>
        </w:rPr>
        <w:t xml:space="preserve">Specific skills such as assisting </w:t>
      </w:r>
      <w:r w:rsidR="00F70A9A" w:rsidRPr="00842B20">
        <w:rPr>
          <w:rFonts w:ascii="Arial" w:hAnsi="Arial" w:cs="Arial"/>
          <w:i/>
        </w:rPr>
        <w:t>in communications,</w:t>
      </w:r>
      <w:r w:rsidRPr="00842B20">
        <w:rPr>
          <w:rFonts w:ascii="Arial" w:hAnsi="Arial" w:cs="Arial"/>
          <w:i/>
        </w:rPr>
        <w:t xml:space="preserve"> the website</w:t>
      </w:r>
      <w:r w:rsidR="00F70A9A" w:rsidRPr="00842B20">
        <w:rPr>
          <w:rFonts w:ascii="Arial" w:hAnsi="Arial" w:cs="Arial"/>
          <w:i/>
        </w:rPr>
        <w:t>,</w:t>
      </w:r>
      <w:r w:rsidRPr="00842B20">
        <w:rPr>
          <w:rFonts w:ascii="Arial" w:hAnsi="Arial" w:cs="Arial"/>
          <w:i/>
        </w:rPr>
        <w:t xml:space="preserve"> public relations</w:t>
      </w:r>
      <w:r w:rsidR="00F70A9A" w:rsidRPr="00842B20">
        <w:rPr>
          <w:rFonts w:ascii="Arial" w:hAnsi="Arial" w:cs="Arial"/>
          <w:i/>
        </w:rPr>
        <w:t>, sponsorship and</w:t>
      </w:r>
      <w:r w:rsidRPr="00842B20">
        <w:rPr>
          <w:rFonts w:ascii="Arial" w:hAnsi="Arial" w:cs="Arial"/>
          <w:i/>
        </w:rPr>
        <w:t xml:space="preserve"> </w:t>
      </w:r>
      <w:r w:rsidR="00F70A9A" w:rsidRPr="00842B20">
        <w:rPr>
          <w:rFonts w:ascii="Arial" w:hAnsi="Arial" w:cs="Arial"/>
          <w:i/>
        </w:rPr>
        <w:t xml:space="preserve">grant applications will </w:t>
      </w:r>
      <w:r w:rsidRPr="00842B20">
        <w:rPr>
          <w:rFonts w:ascii="Arial" w:hAnsi="Arial" w:cs="Arial"/>
          <w:i/>
        </w:rPr>
        <w:t>assist the goals of the PNGAA</w:t>
      </w:r>
      <w:r w:rsidR="00E3127F" w:rsidRPr="00842B20">
        <w:rPr>
          <w:rFonts w:ascii="Arial" w:hAnsi="Arial" w:cs="Arial"/>
          <w:i/>
        </w:rPr>
        <w:t xml:space="preserve">; however, volunteers are needed in the </w:t>
      </w:r>
      <w:r w:rsidR="00F70A9A" w:rsidRPr="00842B20">
        <w:rPr>
          <w:rFonts w:ascii="Arial" w:hAnsi="Arial" w:cs="Arial"/>
          <w:i/>
        </w:rPr>
        <w:t xml:space="preserve">working group and </w:t>
      </w:r>
      <w:r w:rsidRPr="00842B20">
        <w:rPr>
          <w:rFonts w:ascii="Arial" w:hAnsi="Arial" w:cs="Arial"/>
          <w:i/>
        </w:rPr>
        <w:t xml:space="preserve">sub-committee capacities </w:t>
      </w:r>
      <w:r w:rsidR="008A5D66">
        <w:rPr>
          <w:rFonts w:ascii="Arial" w:hAnsi="Arial" w:cs="Arial"/>
          <w:i/>
        </w:rPr>
        <w:t xml:space="preserve">for every role </w:t>
      </w:r>
      <w:r w:rsidRPr="00842B20">
        <w:rPr>
          <w:rFonts w:ascii="Arial" w:hAnsi="Arial" w:cs="Arial"/>
          <w:i/>
        </w:rPr>
        <w:t>too.</w:t>
      </w:r>
    </w:p>
    <w:p w14:paraId="413BCB8D" w14:textId="77777777" w:rsidR="00502DB6" w:rsidRPr="00842B20" w:rsidRDefault="00502DB6" w:rsidP="00F2601A">
      <w:pPr>
        <w:spacing w:line="240" w:lineRule="auto"/>
        <w:rPr>
          <w:rFonts w:ascii="Arial" w:hAnsi="Arial" w:cs="Arial"/>
          <w:i/>
        </w:rPr>
      </w:pPr>
      <w:r w:rsidRPr="00842B20">
        <w:rPr>
          <w:rFonts w:ascii="Arial" w:hAnsi="Arial" w:cs="Arial"/>
          <w:i/>
        </w:rPr>
        <w:t>Other specified roles include:</w:t>
      </w:r>
    </w:p>
    <w:p w14:paraId="2DFCC3A7" w14:textId="4ADA5699" w:rsidR="00502DB6" w:rsidRPr="00842B20" w:rsidRDefault="00502DB6" w:rsidP="00472056">
      <w:pPr>
        <w:spacing w:after="80" w:line="240" w:lineRule="auto"/>
        <w:rPr>
          <w:rFonts w:ascii="Arial" w:hAnsi="Arial" w:cs="Arial"/>
          <w:i/>
        </w:rPr>
      </w:pPr>
      <w:r w:rsidRPr="00842B20">
        <w:rPr>
          <w:rFonts w:ascii="Arial" w:hAnsi="Arial" w:cs="Arial"/>
          <w:b/>
        </w:rPr>
        <w:t xml:space="preserve">Events Co-ordinator: </w:t>
      </w:r>
      <w:r w:rsidRPr="00842B20">
        <w:rPr>
          <w:rFonts w:ascii="Arial" w:hAnsi="Arial" w:cs="Arial"/>
          <w:i/>
        </w:rPr>
        <w:t xml:space="preserve">The Events Co-ordinator </w:t>
      </w:r>
      <w:r w:rsidR="00091F63" w:rsidRPr="00842B20">
        <w:rPr>
          <w:rFonts w:ascii="Arial" w:hAnsi="Arial" w:cs="Arial"/>
          <w:i/>
        </w:rPr>
        <w:t>initiates</w:t>
      </w:r>
      <w:r w:rsidRPr="00842B20">
        <w:rPr>
          <w:rFonts w:ascii="Arial" w:hAnsi="Arial" w:cs="Arial"/>
          <w:i/>
        </w:rPr>
        <w:t xml:space="preserve"> </w:t>
      </w:r>
      <w:r w:rsidR="00091F63" w:rsidRPr="00842B20">
        <w:rPr>
          <w:rFonts w:ascii="Arial" w:hAnsi="Arial" w:cs="Arial"/>
          <w:i/>
        </w:rPr>
        <w:t>and</w:t>
      </w:r>
      <w:r w:rsidRPr="00842B20">
        <w:rPr>
          <w:rFonts w:ascii="Arial" w:hAnsi="Arial" w:cs="Arial"/>
          <w:i/>
        </w:rPr>
        <w:t xml:space="preserve"> manages social and promotional events in liaison with other </w:t>
      </w:r>
      <w:proofErr w:type="gramStart"/>
      <w:r w:rsidR="008A5D66">
        <w:rPr>
          <w:rFonts w:ascii="Arial" w:hAnsi="Arial" w:cs="Arial"/>
          <w:i/>
        </w:rPr>
        <w:t xml:space="preserve">state </w:t>
      </w:r>
      <w:r w:rsidR="00E8788D">
        <w:rPr>
          <w:rFonts w:ascii="Arial" w:hAnsi="Arial" w:cs="Arial"/>
          <w:i/>
        </w:rPr>
        <w:t>based</w:t>
      </w:r>
      <w:proofErr w:type="gramEnd"/>
      <w:r w:rsidR="00E8788D">
        <w:rPr>
          <w:rFonts w:ascii="Arial" w:hAnsi="Arial" w:cs="Arial"/>
          <w:i/>
        </w:rPr>
        <w:t xml:space="preserve"> coordinators, </w:t>
      </w:r>
      <w:r w:rsidRPr="00842B20">
        <w:rPr>
          <w:rFonts w:ascii="Arial" w:hAnsi="Arial" w:cs="Arial"/>
          <w:i/>
        </w:rPr>
        <w:t>groups</w:t>
      </w:r>
      <w:r w:rsidR="00E8788D">
        <w:rPr>
          <w:rFonts w:ascii="Arial" w:hAnsi="Arial" w:cs="Arial"/>
          <w:i/>
        </w:rPr>
        <w:t xml:space="preserve"> and </w:t>
      </w:r>
      <w:r w:rsidR="00091F63" w:rsidRPr="00842B20">
        <w:rPr>
          <w:rFonts w:ascii="Arial" w:hAnsi="Arial" w:cs="Arial"/>
          <w:i/>
        </w:rPr>
        <w:t>organisations</w:t>
      </w:r>
      <w:r w:rsidRPr="00842B20">
        <w:rPr>
          <w:rFonts w:ascii="Arial" w:hAnsi="Arial" w:cs="Arial"/>
          <w:i/>
        </w:rPr>
        <w:t xml:space="preserve">. </w:t>
      </w:r>
    </w:p>
    <w:p w14:paraId="54EAB8EE" w14:textId="30EBAF4E" w:rsidR="00502DB6" w:rsidRPr="00842B20" w:rsidRDefault="00502DB6" w:rsidP="003F0CF2">
      <w:pPr>
        <w:spacing w:line="240" w:lineRule="auto"/>
        <w:rPr>
          <w:rFonts w:ascii="Arial" w:hAnsi="Arial" w:cs="Arial"/>
          <w:i/>
        </w:rPr>
      </w:pPr>
      <w:r w:rsidRPr="00842B20">
        <w:rPr>
          <w:rFonts w:ascii="Arial" w:hAnsi="Arial" w:cs="Arial"/>
          <w:i/>
        </w:rPr>
        <w:t>Computer s</w:t>
      </w:r>
      <w:r w:rsidR="00F70A9A" w:rsidRPr="00842B20">
        <w:rPr>
          <w:rFonts w:ascii="Arial" w:hAnsi="Arial" w:cs="Arial"/>
          <w:i/>
        </w:rPr>
        <w:t>kills</w:t>
      </w:r>
      <w:r w:rsidRPr="00842B20">
        <w:rPr>
          <w:rFonts w:ascii="Arial" w:hAnsi="Arial" w:cs="Arial"/>
          <w:i/>
        </w:rPr>
        <w:t>, organisational and networking skills supported with written communication will make this job a breeze.</w:t>
      </w:r>
    </w:p>
    <w:p w14:paraId="36A9010B" w14:textId="1E7967AD" w:rsidR="000E47FD" w:rsidRPr="000E47FD" w:rsidRDefault="000E47FD" w:rsidP="000E47FD">
      <w:pPr>
        <w:spacing w:line="240" w:lineRule="auto"/>
        <w:rPr>
          <w:rFonts w:ascii="Arial" w:hAnsi="Arial" w:cs="Arial"/>
          <w:bCs/>
          <w:i/>
          <w:iCs/>
        </w:rPr>
      </w:pPr>
      <w:r w:rsidRPr="000E47FD">
        <w:rPr>
          <w:rFonts w:ascii="Arial" w:hAnsi="Arial" w:cs="Arial"/>
          <w:b/>
          <w:bCs/>
        </w:rPr>
        <w:t>PNGAA Collection Co-ordinator:</w:t>
      </w:r>
      <w:r w:rsidRPr="000E47FD">
        <w:rPr>
          <w:rFonts w:ascii="Arial" w:hAnsi="Arial" w:cs="Arial"/>
          <w:b/>
        </w:rPr>
        <w:t xml:space="preserve"> </w:t>
      </w:r>
      <w:r w:rsidRPr="000E47FD">
        <w:rPr>
          <w:rFonts w:ascii="Arial" w:hAnsi="Arial" w:cs="Arial"/>
          <w:bCs/>
          <w:i/>
          <w:iCs/>
        </w:rPr>
        <w:t xml:space="preserve">The Collection Co-ordinator manages the storage of the PNGAA Collection of artefacts, books, film/videos, photographs and diaries, identifying and recording items, cataloguing, digitisation and required long term storage of items in the PNGAA storage facility which is located presently in Sydney. The ongoing promotion of existing and recent acquisitions in the Association’s media, including PNG Kundu, website </w:t>
      </w:r>
      <w:r w:rsidRPr="000E47FD">
        <w:rPr>
          <w:rFonts w:ascii="Arial" w:hAnsi="Arial" w:cs="Arial"/>
          <w:bCs/>
          <w:i/>
          <w:iCs/>
        </w:rPr>
        <w:lastRenderedPageBreak/>
        <w:t>and Facebook, is essential.</w:t>
      </w:r>
      <w:r w:rsidR="00721AB3">
        <w:rPr>
          <w:rFonts w:ascii="Arial" w:hAnsi="Arial" w:cs="Arial"/>
          <w:bCs/>
          <w:i/>
          <w:iCs/>
        </w:rPr>
        <w:t xml:space="preserve"> </w:t>
      </w:r>
      <w:r w:rsidR="005E6F22">
        <w:rPr>
          <w:rFonts w:ascii="Arial" w:hAnsi="Arial" w:cs="Arial"/>
          <w:bCs/>
          <w:i/>
          <w:iCs/>
        </w:rPr>
        <w:t>Working with other team members to find</w:t>
      </w:r>
      <w:r w:rsidR="0075130F">
        <w:rPr>
          <w:rFonts w:ascii="Arial" w:hAnsi="Arial" w:cs="Arial"/>
          <w:bCs/>
          <w:i/>
          <w:iCs/>
        </w:rPr>
        <w:t xml:space="preserve"> a permanent space to display the collection</w:t>
      </w:r>
      <w:r w:rsidR="005E6F22">
        <w:rPr>
          <w:rFonts w:ascii="Arial" w:hAnsi="Arial" w:cs="Arial"/>
          <w:bCs/>
          <w:i/>
          <w:iCs/>
        </w:rPr>
        <w:t xml:space="preserve"> </w:t>
      </w:r>
      <w:r w:rsidR="00950183">
        <w:rPr>
          <w:rFonts w:ascii="Arial" w:hAnsi="Arial" w:cs="Arial"/>
          <w:bCs/>
          <w:i/>
          <w:iCs/>
        </w:rPr>
        <w:t>will help.</w:t>
      </w:r>
    </w:p>
    <w:p w14:paraId="0C99E2E8" w14:textId="6619CDDC" w:rsidR="000E47FD" w:rsidRPr="000E47FD" w:rsidRDefault="000E47FD" w:rsidP="000E47FD">
      <w:pPr>
        <w:spacing w:line="240" w:lineRule="auto"/>
        <w:rPr>
          <w:rFonts w:ascii="Arial" w:hAnsi="Arial" w:cs="Arial"/>
          <w:bCs/>
          <w:i/>
          <w:iCs/>
        </w:rPr>
      </w:pPr>
      <w:r w:rsidRPr="000E47FD">
        <w:rPr>
          <w:rFonts w:ascii="Arial" w:hAnsi="Arial" w:cs="Arial"/>
          <w:bCs/>
          <w:i/>
          <w:iCs/>
        </w:rPr>
        <w:t xml:space="preserve">An enquiring mind with an interest in the significance of this role for the future Australian/Papua New Guinea relationship is needed. A link to some </w:t>
      </w:r>
      <w:r w:rsidR="00104F02">
        <w:rPr>
          <w:rFonts w:ascii="Arial" w:hAnsi="Arial" w:cs="Arial"/>
          <w:bCs/>
          <w:i/>
          <w:iCs/>
        </w:rPr>
        <w:t>learned</w:t>
      </w:r>
      <w:r w:rsidRPr="000E47FD">
        <w:rPr>
          <w:rFonts w:ascii="Arial" w:hAnsi="Arial" w:cs="Arial"/>
          <w:bCs/>
          <w:i/>
          <w:iCs/>
        </w:rPr>
        <w:t xml:space="preserve"> experts in the area is required or the ability to seek out advice when needed especially in the area of donated PNG artefacts. There is some heavy lifting involved and you should either be able to accommodate this or be able to secure the help of others who can assist.</w:t>
      </w:r>
    </w:p>
    <w:p w14:paraId="06A2A4F1" w14:textId="77777777" w:rsidR="000E47FD" w:rsidRPr="000E47FD" w:rsidRDefault="000E47FD" w:rsidP="000E47FD">
      <w:pPr>
        <w:spacing w:line="240" w:lineRule="auto"/>
        <w:rPr>
          <w:rFonts w:ascii="Arial" w:hAnsi="Arial" w:cs="Arial"/>
          <w:bCs/>
          <w:i/>
          <w:iCs/>
        </w:rPr>
      </w:pPr>
      <w:r w:rsidRPr="000E47FD">
        <w:rPr>
          <w:rFonts w:ascii="Arial" w:hAnsi="Arial" w:cs="Arial"/>
          <w:bCs/>
          <w:i/>
          <w:iCs/>
        </w:rPr>
        <w:t>Computer and organisational skills are essential. Positive phone and written communications will help develop this important area.</w:t>
      </w:r>
    </w:p>
    <w:p w14:paraId="45F87F81" w14:textId="77777777" w:rsidR="00EC695A" w:rsidRDefault="00502DB6" w:rsidP="003F0CF2">
      <w:pPr>
        <w:spacing w:line="240" w:lineRule="auto"/>
        <w:rPr>
          <w:rFonts w:ascii="Arial" w:hAnsi="Arial" w:cs="Arial"/>
          <w:b/>
        </w:rPr>
      </w:pPr>
      <w:r w:rsidRPr="00842B20">
        <w:rPr>
          <w:rFonts w:ascii="Arial" w:hAnsi="Arial" w:cs="Arial"/>
          <w:b/>
        </w:rPr>
        <w:t>Webmaster:</w:t>
      </w:r>
    </w:p>
    <w:p w14:paraId="42F969EB" w14:textId="47F09721" w:rsidR="00502DB6" w:rsidRPr="00EC695A" w:rsidRDefault="00502DB6" w:rsidP="003F0CF2">
      <w:pPr>
        <w:spacing w:line="240" w:lineRule="auto"/>
        <w:rPr>
          <w:rFonts w:ascii="Arial" w:hAnsi="Arial" w:cs="Arial"/>
          <w:b/>
        </w:rPr>
      </w:pPr>
      <w:r w:rsidRPr="00842B20">
        <w:rPr>
          <w:rFonts w:ascii="Arial" w:hAnsi="Arial" w:cs="Arial"/>
        </w:rPr>
        <w:t xml:space="preserve">This person will </w:t>
      </w:r>
      <w:r w:rsidR="00091F63" w:rsidRPr="00842B20">
        <w:rPr>
          <w:rFonts w:ascii="Arial" w:hAnsi="Arial" w:cs="Arial"/>
        </w:rPr>
        <w:t>initiate</w:t>
      </w:r>
      <w:r w:rsidRPr="00842B20">
        <w:rPr>
          <w:rFonts w:ascii="Arial" w:hAnsi="Arial" w:cs="Arial"/>
        </w:rPr>
        <w:t xml:space="preserve"> and oversee updates to the PNGAA website, liaising regularly with </w:t>
      </w:r>
      <w:r w:rsidR="00091F63" w:rsidRPr="00842B20">
        <w:rPr>
          <w:rFonts w:ascii="Arial" w:hAnsi="Arial" w:cs="Arial"/>
        </w:rPr>
        <w:t>all officers</w:t>
      </w:r>
      <w:r w:rsidRPr="00842B20">
        <w:rPr>
          <w:rFonts w:ascii="Arial" w:hAnsi="Arial" w:cs="Arial"/>
        </w:rPr>
        <w:t xml:space="preserve"> of the Committee as necessary</w:t>
      </w:r>
      <w:r w:rsidR="00EC695A">
        <w:rPr>
          <w:rFonts w:ascii="Arial" w:hAnsi="Arial" w:cs="Arial"/>
        </w:rPr>
        <w:t xml:space="preserve"> and external platform stakeholders</w:t>
      </w:r>
      <w:r w:rsidRPr="00842B20">
        <w:rPr>
          <w:rFonts w:ascii="Arial" w:hAnsi="Arial" w:cs="Arial"/>
        </w:rPr>
        <w:t>.</w:t>
      </w:r>
    </w:p>
    <w:p w14:paraId="75612785" w14:textId="09175ACB" w:rsidR="003676B5" w:rsidRPr="00842B20" w:rsidRDefault="00502DB6" w:rsidP="00472056">
      <w:pPr>
        <w:spacing w:after="80" w:line="240" w:lineRule="auto"/>
        <w:rPr>
          <w:rFonts w:ascii="Arial" w:hAnsi="Arial" w:cs="Arial"/>
          <w:b/>
        </w:rPr>
      </w:pPr>
      <w:r w:rsidRPr="00842B20">
        <w:rPr>
          <w:rFonts w:ascii="Arial" w:hAnsi="Arial" w:cs="Arial"/>
          <w:b/>
        </w:rPr>
        <w:t>For further information on the roles within the Management Committee, please con</w:t>
      </w:r>
      <w:r w:rsidR="00F2601A" w:rsidRPr="00842B20">
        <w:rPr>
          <w:rFonts w:ascii="Arial" w:hAnsi="Arial" w:cs="Arial"/>
          <w:b/>
        </w:rPr>
        <w:t xml:space="preserve">tact </w:t>
      </w:r>
      <w:r w:rsidR="00E3127F" w:rsidRPr="00842B20">
        <w:rPr>
          <w:rFonts w:ascii="Arial" w:hAnsi="Arial" w:cs="Arial"/>
          <w:b/>
        </w:rPr>
        <w:t>Kylee Andersen</w:t>
      </w:r>
      <w:r w:rsidR="00A33100" w:rsidRPr="00842B20">
        <w:rPr>
          <w:rFonts w:ascii="Arial" w:hAnsi="Arial" w:cs="Arial"/>
          <w:b/>
        </w:rPr>
        <w:t>, PNGAA Secretary</w:t>
      </w:r>
      <w:r w:rsidRPr="00842B20">
        <w:rPr>
          <w:rFonts w:ascii="Arial" w:hAnsi="Arial" w:cs="Arial"/>
          <w:b/>
        </w:rPr>
        <w:t xml:space="preserve">, or one of the </w:t>
      </w:r>
      <w:r w:rsidR="00472056" w:rsidRPr="00842B20">
        <w:rPr>
          <w:rFonts w:ascii="Arial" w:hAnsi="Arial" w:cs="Arial"/>
          <w:b/>
        </w:rPr>
        <w:t>Committee members</w:t>
      </w:r>
      <w:r w:rsidRPr="00842B20">
        <w:rPr>
          <w:rFonts w:ascii="Arial" w:hAnsi="Arial" w:cs="Arial"/>
          <w:b/>
        </w:rPr>
        <w:t xml:space="preserve"> listed in the front of the latest issue of </w:t>
      </w:r>
      <w:r w:rsidR="00F2601A" w:rsidRPr="00842B20">
        <w:rPr>
          <w:rFonts w:ascii="Arial" w:hAnsi="Arial" w:cs="Arial"/>
          <w:b/>
          <w:i/>
        </w:rPr>
        <w:t>PNG Kundu</w:t>
      </w:r>
      <w:r w:rsidRPr="00842B20">
        <w:rPr>
          <w:rFonts w:ascii="Arial" w:hAnsi="Arial" w:cs="Arial"/>
          <w:b/>
        </w:rPr>
        <w:t xml:space="preserve">.  </w:t>
      </w:r>
    </w:p>
    <w:p w14:paraId="2B3620A3" w14:textId="77777777" w:rsidR="00502DB6" w:rsidRPr="00842B20" w:rsidRDefault="00502DB6" w:rsidP="00502DB6"/>
    <w:p w14:paraId="568EE8DA" w14:textId="77777777" w:rsidR="002837DE" w:rsidRPr="00842B20" w:rsidRDefault="002837DE"/>
    <w:sectPr w:rsidR="002837DE" w:rsidRPr="00842B20" w:rsidSect="003E2F09">
      <w:footerReference w:type="default" r:id="rId10"/>
      <w:pgSz w:w="11906" w:h="16838"/>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92B5DF5" w14:textId="77777777" w:rsidR="0020715A" w:rsidRDefault="0020715A" w:rsidP="00472056">
      <w:pPr>
        <w:spacing w:after="0" w:line="240" w:lineRule="auto"/>
      </w:pPr>
      <w:r>
        <w:separator/>
      </w:r>
    </w:p>
  </w:endnote>
  <w:endnote w:type="continuationSeparator" w:id="0">
    <w:p w14:paraId="6D38B3B2" w14:textId="77777777" w:rsidR="0020715A" w:rsidRDefault="0020715A" w:rsidP="004720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590211" w14:textId="2432BCEE" w:rsidR="00472056" w:rsidRDefault="008E109A" w:rsidP="00472056">
    <w:pPr>
      <w:pStyle w:val="Footer"/>
      <w:jc w:val="right"/>
    </w:pPr>
    <w:r>
      <w:t>3</w:t>
    </w:r>
    <w:r w:rsidR="00472056">
      <w:t xml:space="preserve"> October 20</w:t>
    </w:r>
    <w:r w:rsidR="00F2601A">
      <w:t>2</w:t>
    </w:r>
    <w:r w:rsidR="00B2761A">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0EB2B61" w14:textId="77777777" w:rsidR="0020715A" w:rsidRDefault="0020715A" w:rsidP="00472056">
      <w:pPr>
        <w:spacing w:after="0" w:line="240" w:lineRule="auto"/>
      </w:pPr>
      <w:r>
        <w:separator/>
      </w:r>
    </w:p>
  </w:footnote>
  <w:footnote w:type="continuationSeparator" w:id="0">
    <w:p w14:paraId="5431E73E" w14:textId="77777777" w:rsidR="0020715A" w:rsidRDefault="0020715A" w:rsidP="0047205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C5E168B"/>
    <w:multiLevelType w:val="hybridMultilevel"/>
    <w:tmpl w:val="FF18E8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6276664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DB6"/>
    <w:rsid w:val="00007D3F"/>
    <w:rsid w:val="000146FE"/>
    <w:rsid w:val="000408C7"/>
    <w:rsid w:val="00050665"/>
    <w:rsid w:val="00091F63"/>
    <w:rsid w:val="000A6234"/>
    <w:rsid w:val="000B5FC1"/>
    <w:rsid w:val="000E47FD"/>
    <w:rsid w:val="00104F02"/>
    <w:rsid w:val="001431B8"/>
    <w:rsid w:val="001E344C"/>
    <w:rsid w:val="0020715A"/>
    <w:rsid w:val="002837DE"/>
    <w:rsid w:val="002A3136"/>
    <w:rsid w:val="002C10E9"/>
    <w:rsid w:val="002D32A2"/>
    <w:rsid w:val="002E1E2F"/>
    <w:rsid w:val="003642AE"/>
    <w:rsid w:val="003676B5"/>
    <w:rsid w:val="003A7875"/>
    <w:rsid w:val="003E2F09"/>
    <w:rsid w:val="003F0CF2"/>
    <w:rsid w:val="00400CCB"/>
    <w:rsid w:val="00403718"/>
    <w:rsid w:val="00472056"/>
    <w:rsid w:val="00484206"/>
    <w:rsid w:val="004850E6"/>
    <w:rsid w:val="0049033E"/>
    <w:rsid w:val="004D46AD"/>
    <w:rsid w:val="004E42E9"/>
    <w:rsid w:val="005020B7"/>
    <w:rsid w:val="00502DB6"/>
    <w:rsid w:val="00504F16"/>
    <w:rsid w:val="00511A03"/>
    <w:rsid w:val="00521C1B"/>
    <w:rsid w:val="00536C87"/>
    <w:rsid w:val="00554857"/>
    <w:rsid w:val="00556656"/>
    <w:rsid w:val="005A75FC"/>
    <w:rsid w:val="005E3AA3"/>
    <w:rsid w:val="005E6F22"/>
    <w:rsid w:val="00601EF8"/>
    <w:rsid w:val="006228BA"/>
    <w:rsid w:val="00652F2B"/>
    <w:rsid w:val="00667AA8"/>
    <w:rsid w:val="0069046C"/>
    <w:rsid w:val="006F0D22"/>
    <w:rsid w:val="00705577"/>
    <w:rsid w:val="007061D4"/>
    <w:rsid w:val="00721AB3"/>
    <w:rsid w:val="00722A5E"/>
    <w:rsid w:val="0075130F"/>
    <w:rsid w:val="007614A0"/>
    <w:rsid w:val="00766B41"/>
    <w:rsid w:val="0078444D"/>
    <w:rsid w:val="007B039B"/>
    <w:rsid w:val="007B14CC"/>
    <w:rsid w:val="007C65FC"/>
    <w:rsid w:val="007D077C"/>
    <w:rsid w:val="007D276E"/>
    <w:rsid w:val="00806191"/>
    <w:rsid w:val="00814A63"/>
    <w:rsid w:val="00842B20"/>
    <w:rsid w:val="00854CD3"/>
    <w:rsid w:val="008916CA"/>
    <w:rsid w:val="008A5D66"/>
    <w:rsid w:val="008D265A"/>
    <w:rsid w:val="008D5984"/>
    <w:rsid w:val="008E109A"/>
    <w:rsid w:val="008E121B"/>
    <w:rsid w:val="008F0784"/>
    <w:rsid w:val="00914D87"/>
    <w:rsid w:val="0092727C"/>
    <w:rsid w:val="00950183"/>
    <w:rsid w:val="009C69C5"/>
    <w:rsid w:val="009C6F7A"/>
    <w:rsid w:val="009E2B3C"/>
    <w:rsid w:val="00A33100"/>
    <w:rsid w:val="00A649F3"/>
    <w:rsid w:val="00A90199"/>
    <w:rsid w:val="00AB08A7"/>
    <w:rsid w:val="00AB0FDB"/>
    <w:rsid w:val="00AB2948"/>
    <w:rsid w:val="00B2761A"/>
    <w:rsid w:val="00B31266"/>
    <w:rsid w:val="00B3756C"/>
    <w:rsid w:val="00B55041"/>
    <w:rsid w:val="00B7253E"/>
    <w:rsid w:val="00B73E3E"/>
    <w:rsid w:val="00B77F1F"/>
    <w:rsid w:val="00B826DD"/>
    <w:rsid w:val="00B82D77"/>
    <w:rsid w:val="00B84EEC"/>
    <w:rsid w:val="00BC295A"/>
    <w:rsid w:val="00BE2DB9"/>
    <w:rsid w:val="00C039B1"/>
    <w:rsid w:val="00C27B92"/>
    <w:rsid w:val="00C33D1D"/>
    <w:rsid w:val="00C6159D"/>
    <w:rsid w:val="00CA6955"/>
    <w:rsid w:val="00CB4032"/>
    <w:rsid w:val="00D55141"/>
    <w:rsid w:val="00D80EB8"/>
    <w:rsid w:val="00DB0972"/>
    <w:rsid w:val="00DD0401"/>
    <w:rsid w:val="00E263A0"/>
    <w:rsid w:val="00E3127F"/>
    <w:rsid w:val="00E37459"/>
    <w:rsid w:val="00E513AF"/>
    <w:rsid w:val="00E61BC7"/>
    <w:rsid w:val="00E6263F"/>
    <w:rsid w:val="00E824BA"/>
    <w:rsid w:val="00E8788D"/>
    <w:rsid w:val="00EC695A"/>
    <w:rsid w:val="00F1223D"/>
    <w:rsid w:val="00F21157"/>
    <w:rsid w:val="00F2601A"/>
    <w:rsid w:val="00F35DA3"/>
    <w:rsid w:val="00F543C7"/>
    <w:rsid w:val="00F61E09"/>
    <w:rsid w:val="00F652A5"/>
    <w:rsid w:val="00F70A9A"/>
    <w:rsid w:val="00F96654"/>
    <w:rsid w:val="00FB444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2C5FE04"/>
  <w15:docId w15:val="{EE5FC348-1EB2-40E3-9FC5-682B8D4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2DB6"/>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72056"/>
    <w:rPr>
      <w:color w:val="0000FF" w:themeColor="hyperlink"/>
      <w:u w:val="single"/>
    </w:rPr>
  </w:style>
  <w:style w:type="paragraph" w:styleId="Header">
    <w:name w:val="header"/>
    <w:basedOn w:val="Normal"/>
    <w:link w:val="HeaderChar"/>
    <w:uiPriority w:val="99"/>
    <w:unhideWhenUsed/>
    <w:rsid w:val="00472056"/>
    <w:pPr>
      <w:tabs>
        <w:tab w:val="center" w:pos="4513"/>
        <w:tab w:val="right" w:pos="9026"/>
      </w:tabs>
      <w:spacing w:after="0" w:line="240" w:lineRule="auto"/>
    </w:pPr>
  </w:style>
  <w:style w:type="character" w:customStyle="1" w:styleId="HeaderChar">
    <w:name w:val="Header Char"/>
    <w:basedOn w:val="DefaultParagraphFont"/>
    <w:link w:val="Header"/>
    <w:uiPriority w:val="99"/>
    <w:rsid w:val="00472056"/>
  </w:style>
  <w:style w:type="paragraph" w:styleId="Footer">
    <w:name w:val="footer"/>
    <w:basedOn w:val="Normal"/>
    <w:link w:val="FooterChar"/>
    <w:uiPriority w:val="99"/>
    <w:unhideWhenUsed/>
    <w:rsid w:val="00472056"/>
    <w:pPr>
      <w:tabs>
        <w:tab w:val="center" w:pos="4513"/>
        <w:tab w:val="right" w:pos="9026"/>
      </w:tabs>
      <w:spacing w:after="0" w:line="240" w:lineRule="auto"/>
    </w:pPr>
  </w:style>
  <w:style w:type="character" w:customStyle="1" w:styleId="FooterChar">
    <w:name w:val="Footer Char"/>
    <w:basedOn w:val="DefaultParagraphFont"/>
    <w:link w:val="Footer"/>
    <w:uiPriority w:val="99"/>
    <w:rsid w:val="00472056"/>
  </w:style>
  <w:style w:type="paragraph" w:styleId="ListParagraph">
    <w:name w:val="List Paragraph"/>
    <w:basedOn w:val="Normal"/>
    <w:uiPriority w:val="34"/>
    <w:qFormat/>
    <w:rsid w:val="00766B41"/>
    <w:pPr>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92899">
      <w:bodyDiv w:val="1"/>
      <w:marLeft w:val="0"/>
      <w:marRight w:val="0"/>
      <w:marTop w:val="0"/>
      <w:marBottom w:val="0"/>
      <w:divBdr>
        <w:top w:val="none" w:sz="0" w:space="0" w:color="auto"/>
        <w:left w:val="none" w:sz="0" w:space="0" w:color="auto"/>
        <w:bottom w:val="none" w:sz="0" w:space="0" w:color="auto"/>
        <w:right w:val="none" w:sz="0" w:space="0" w:color="auto"/>
      </w:divBdr>
    </w:div>
    <w:div w:id="1859811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ngaa.org"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emorial.org.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1151</Words>
  <Characters>6890</Characters>
  <Application>Microsoft Office Word</Application>
  <DocSecurity>4</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philai</dc:creator>
  <cp:lastModifiedBy>Roy Ranney</cp:lastModifiedBy>
  <cp:revision>2</cp:revision>
  <cp:lastPrinted>2024-12-01T10:31:00Z</cp:lastPrinted>
  <dcterms:created xsi:type="dcterms:W3CDTF">2024-12-06T02:45:00Z</dcterms:created>
  <dcterms:modified xsi:type="dcterms:W3CDTF">2024-12-06T02:45:00Z</dcterms:modified>
</cp:coreProperties>
</file>