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573606" w14:textId="77777777" w:rsidR="00F04014" w:rsidRDefault="00F04014" w:rsidP="00E41933">
      <w:pPr>
        <w:pStyle w:val="BodyText"/>
        <w:rPr>
          <w:rFonts w:ascii="Calibri" w:hAnsi="Calibri" w:cs="Calibri"/>
          <w:sz w:val="28"/>
          <w:szCs w:val="28"/>
          <w:lang w:val="en-AU"/>
        </w:rPr>
      </w:pPr>
    </w:p>
    <w:p w14:paraId="33C05A46" w14:textId="77777777" w:rsidR="00F04014" w:rsidRDefault="00F04014" w:rsidP="00E41933">
      <w:pPr>
        <w:pStyle w:val="BodyText"/>
        <w:rPr>
          <w:rFonts w:ascii="Calibri" w:hAnsi="Calibri" w:cs="Calibri"/>
          <w:sz w:val="28"/>
          <w:szCs w:val="28"/>
          <w:lang w:val="en-AU"/>
        </w:rPr>
      </w:pPr>
    </w:p>
    <w:p w14:paraId="7553FDF4" w14:textId="77777777" w:rsidR="00976DA2" w:rsidRPr="001A2F46" w:rsidRDefault="005412DD" w:rsidP="00E41933">
      <w:pPr>
        <w:pStyle w:val="BodyText"/>
        <w:rPr>
          <w:rFonts w:ascii="Calibri" w:hAnsi="Calibri" w:cs="Calibri"/>
          <w:i/>
          <w:iCs/>
          <w:sz w:val="26"/>
          <w:szCs w:val="28"/>
          <w:lang w:val="en-AU"/>
        </w:rPr>
      </w:pPr>
      <w:r>
        <w:rPr>
          <w:rFonts w:ascii="Calibri" w:hAnsi="Calibri" w:cs="Calibri"/>
          <w:noProof/>
          <w:sz w:val="28"/>
          <w:szCs w:val="28"/>
          <w:lang w:val="en-AU" w:eastAsia="en-AU"/>
        </w:rPr>
        <w:drawing>
          <wp:anchor distT="0" distB="0" distL="114300" distR="114300" simplePos="0" relativeHeight="251657728" behindDoc="0" locked="0" layoutInCell="1" allowOverlap="1" wp14:anchorId="254E47F2" wp14:editId="472AD798">
            <wp:simplePos x="0" y="0"/>
            <wp:positionH relativeFrom="column">
              <wp:posOffset>-262255</wp:posOffset>
            </wp:positionH>
            <wp:positionV relativeFrom="paragraph">
              <wp:posOffset>-253365</wp:posOffset>
            </wp:positionV>
            <wp:extent cx="812800" cy="1365250"/>
            <wp:effectExtent l="0" t="0" r="6350" b="6350"/>
            <wp:wrapSquare wrapText="bothSides"/>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12800" cy="1365250"/>
                    </a:xfrm>
                    <a:prstGeom prst="rect">
                      <a:avLst/>
                    </a:prstGeom>
                    <a:noFill/>
                    <a:ln>
                      <a:noFill/>
                    </a:ln>
                  </pic:spPr>
                </pic:pic>
              </a:graphicData>
            </a:graphic>
            <wp14:sizeRelH relativeFrom="page">
              <wp14:pctWidth>0</wp14:pctWidth>
            </wp14:sizeRelH>
            <wp14:sizeRelV relativeFrom="page">
              <wp14:pctHeight>0</wp14:pctHeight>
            </wp14:sizeRelV>
          </wp:anchor>
        </w:drawing>
      </w:r>
      <w:r w:rsidR="00976DA2" w:rsidRPr="001A2F46">
        <w:rPr>
          <w:rFonts w:ascii="Calibri" w:hAnsi="Calibri" w:cs="Calibri"/>
          <w:sz w:val="28"/>
          <w:szCs w:val="28"/>
          <w:lang w:val="en-AU"/>
        </w:rPr>
        <w:t>PAPUA NEW GUINEA ASSOCIATION OF AUSTRALIA, Inc</w:t>
      </w:r>
      <w:r w:rsidR="00976DA2" w:rsidRPr="001A2F46">
        <w:rPr>
          <w:rFonts w:ascii="Calibri" w:hAnsi="Calibri" w:cs="Calibri"/>
          <w:sz w:val="26"/>
          <w:szCs w:val="28"/>
          <w:lang w:val="en-AU"/>
        </w:rPr>
        <w:t>.</w:t>
      </w:r>
    </w:p>
    <w:p w14:paraId="32426145" w14:textId="77777777" w:rsidR="00976DA2" w:rsidRPr="001A2F46" w:rsidRDefault="00976DA2">
      <w:pPr>
        <w:rPr>
          <w:rFonts w:ascii="Calibri" w:hAnsi="Calibri" w:cs="Calibri"/>
          <w:sz w:val="22"/>
          <w:szCs w:val="23"/>
        </w:rPr>
      </w:pPr>
    </w:p>
    <w:p w14:paraId="379A4FA3" w14:textId="36D3F05F" w:rsidR="00704AC8" w:rsidRPr="001A2F46" w:rsidRDefault="00A147B7" w:rsidP="00704AC8">
      <w:pPr>
        <w:jc w:val="center"/>
        <w:rPr>
          <w:rFonts w:ascii="Calibri" w:hAnsi="Calibri" w:cs="Calibri"/>
          <w:b/>
          <w:sz w:val="28"/>
          <w:szCs w:val="28"/>
        </w:rPr>
      </w:pPr>
      <w:r>
        <w:rPr>
          <w:rFonts w:ascii="Calibri" w:hAnsi="Calibri" w:cs="Calibri"/>
          <w:b/>
          <w:sz w:val="28"/>
          <w:szCs w:val="28"/>
        </w:rPr>
        <w:t>202</w:t>
      </w:r>
      <w:r w:rsidR="00550D17">
        <w:rPr>
          <w:rFonts w:ascii="Calibri" w:hAnsi="Calibri" w:cs="Calibri"/>
          <w:b/>
          <w:sz w:val="28"/>
          <w:szCs w:val="28"/>
        </w:rPr>
        <w:t>5</w:t>
      </w:r>
      <w:r w:rsidR="00704AC8" w:rsidRPr="001A2F46">
        <w:rPr>
          <w:rFonts w:ascii="Calibri" w:hAnsi="Calibri" w:cs="Calibri"/>
          <w:b/>
          <w:sz w:val="28"/>
          <w:szCs w:val="28"/>
        </w:rPr>
        <w:t xml:space="preserve"> A</w:t>
      </w:r>
      <w:r w:rsidR="00E41933" w:rsidRPr="001A2F46">
        <w:rPr>
          <w:rFonts w:ascii="Calibri" w:hAnsi="Calibri" w:cs="Calibri"/>
          <w:b/>
          <w:sz w:val="28"/>
          <w:szCs w:val="28"/>
        </w:rPr>
        <w:t xml:space="preserve">NNUAL </w:t>
      </w:r>
      <w:r w:rsidR="00704AC8" w:rsidRPr="001A2F46">
        <w:rPr>
          <w:rFonts w:ascii="Calibri" w:hAnsi="Calibri" w:cs="Calibri"/>
          <w:b/>
          <w:sz w:val="28"/>
          <w:szCs w:val="28"/>
        </w:rPr>
        <w:t>G</w:t>
      </w:r>
      <w:r w:rsidR="00E41933" w:rsidRPr="001A2F46">
        <w:rPr>
          <w:rFonts w:ascii="Calibri" w:hAnsi="Calibri" w:cs="Calibri"/>
          <w:b/>
          <w:sz w:val="28"/>
          <w:szCs w:val="28"/>
        </w:rPr>
        <w:t xml:space="preserve">ENERAL </w:t>
      </w:r>
      <w:r w:rsidR="00704AC8" w:rsidRPr="001A2F46">
        <w:rPr>
          <w:rFonts w:ascii="Calibri" w:hAnsi="Calibri" w:cs="Calibri"/>
          <w:b/>
          <w:sz w:val="28"/>
          <w:szCs w:val="28"/>
        </w:rPr>
        <w:t>M</w:t>
      </w:r>
      <w:r w:rsidR="00E41933" w:rsidRPr="001A2F46">
        <w:rPr>
          <w:rFonts w:ascii="Calibri" w:hAnsi="Calibri" w:cs="Calibri"/>
          <w:b/>
          <w:sz w:val="28"/>
          <w:szCs w:val="28"/>
        </w:rPr>
        <w:t>EETING</w:t>
      </w:r>
      <w:r w:rsidR="00704AC8" w:rsidRPr="001A2F46">
        <w:rPr>
          <w:rFonts w:ascii="Calibri" w:hAnsi="Calibri" w:cs="Calibri"/>
          <w:b/>
          <w:sz w:val="28"/>
          <w:szCs w:val="28"/>
        </w:rPr>
        <w:t xml:space="preserve"> </w:t>
      </w:r>
      <w:r w:rsidR="00041495" w:rsidRPr="00041495">
        <w:rPr>
          <w:rFonts w:ascii="Calibri" w:hAnsi="Calibri" w:cs="Calibri"/>
          <w:b/>
          <w:sz w:val="28"/>
          <w:szCs w:val="28"/>
        </w:rPr>
        <w:t>S</w:t>
      </w:r>
      <w:r w:rsidR="00132E1B">
        <w:rPr>
          <w:rFonts w:ascii="Calibri" w:hAnsi="Calibri" w:cs="Calibri"/>
          <w:b/>
          <w:sz w:val="28"/>
          <w:szCs w:val="28"/>
        </w:rPr>
        <w:t>UNDAY</w:t>
      </w:r>
      <w:r w:rsidR="00041495" w:rsidRPr="00041495">
        <w:rPr>
          <w:rFonts w:ascii="Calibri" w:hAnsi="Calibri" w:cs="Calibri"/>
          <w:b/>
          <w:sz w:val="28"/>
          <w:szCs w:val="28"/>
        </w:rPr>
        <w:t xml:space="preserve"> 27 </w:t>
      </w:r>
      <w:r w:rsidR="00132E1B">
        <w:rPr>
          <w:rFonts w:ascii="Calibri" w:hAnsi="Calibri" w:cs="Calibri"/>
          <w:b/>
          <w:sz w:val="28"/>
          <w:szCs w:val="28"/>
        </w:rPr>
        <w:t>APRIL</w:t>
      </w:r>
      <w:r w:rsidR="00041495" w:rsidRPr="00041495">
        <w:rPr>
          <w:rFonts w:ascii="Calibri" w:hAnsi="Calibri" w:cs="Calibri"/>
          <w:b/>
          <w:sz w:val="28"/>
          <w:szCs w:val="28"/>
        </w:rPr>
        <w:t xml:space="preserve"> </w:t>
      </w:r>
      <w:r w:rsidRPr="00041495">
        <w:rPr>
          <w:rFonts w:ascii="Calibri" w:hAnsi="Calibri" w:cs="Calibri"/>
          <w:b/>
          <w:sz w:val="28"/>
          <w:szCs w:val="28"/>
        </w:rPr>
        <w:t>202</w:t>
      </w:r>
      <w:r w:rsidR="00550D17" w:rsidRPr="00041495">
        <w:rPr>
          <w:rFonts w:ascii="Calibri" w:hAnsi="Calibri" w:cs="Calibri"/>
          <w:b/>
          <w:sz w:val="28"/>
          <w:szCs w:val="28"/>
        </w:rPr>
        <w:t>5</w:t>
      </w:r>
    </w:p>
    <w:p w14:paraId="35EDE334" w14:textId="77777777" w:rsidR="00462ABB" w:rsidRPr="001A2F46" w:rsidRDefault="00462ABB" w:rsidP="00462ABB">
      <w:pPr>
        <w:jc w:val="center"/>
        <w:rPr>
          <w:rFonts w:ascii="Calibri" w:hAnsi="Calibri" w:cs="Calibri"/>
          <w:b/>
          <w:sz w:val="26"/>
          <w:szCs w:val="26"/>
        </w:rPr>
      </w:pPr>
      <w:r w:rsidRPr="001A2F46">
        <w:rPr>
          <w:rFonts w:ascii="Calibri" w:hAnsi="Calibri" w:cs="Calibri"/>
          <w:b/>
          <w:sz w:val="26"/>
          <w:szCs w:val="26"/>
        </w:rPr>
        <w:t>NOMINATION FORM</w:t>
      </w:r>
    </w:p>
    <w:p w14:paraId="02320435" w14:textId="77777777" w:rsidR="00462ABB" w:rsidRPr="001A2F46" w:rsidRDefault="00462ABB" w:rsidP="00462ABB">
      <w:pPr>
        <w:jc w:val="center"/>
        <w:rPr>
          <w:rFonts w:ascii="Calibri" w:hAnsi="Calibri" w:cs="Calibri"/>
          <w:b/>
          <w:sz w:val="22"/>
          <w:szCs w:val="22"/>
        </w:rPr>
      </w:pPr>
      <w:r w:rsidRPr="001A2F46">
        <w:rPr>
          <w:rFonts w:ascii="Calibri" w:hAnsi="Calibri" w:cs="Calibri"/>
          <w:b/>
          <w:sz w:val="22"/>
          <w:szCs w:val="22"/>
        </w:rPr>
        <w:t>for the election of</w:t>
      </w:r>
    </w:p>
    <w:p w14:paraId="53D80F36" w14:textId="203A1B3F" w:rsidR="00976DA2" w:rsidRPr="001A2F46" w:rsidRDefault="00462ABB" w:rsidP="00462ABB">
      <w:pPr>
        <w:jc w:val="center"/>
        <w:rPr>
          <w:rFonts w:ascii="Calibri" w:hAnsi="Calibri" w:cs="Calibri"/>
          <w:b/>
          <w:sz w:val="28"/>
          <w:szCs w:val="28"/>
        </w:rPr>
      </w:pPr>
      <w:r w:rsidRPr="001A2F46">
        <w:rPr>
          <w:rFonts w:ascii="Calibri" w:hAnsi="Calibri" w:cs="Calibri"/>
          <w:b/>
          <w:sz w:val="28"/>
          <w:szCs w:val="28"/>
        </w:rPr>
        <w:t>MEMBERS OF THE MANAGEMENT</w:t>
      </w:r>
      <w:r w:rsidR="00670C35" w:rsidRPr="001A2F46">
        <w:rPr>
          <w:rFonts w:ascii="Calibri" w:hAnsi="Calibri" w:cs="Calibri"/>
          <w:b/>
          <w:sz w:val="28"/>
          <w:szCs w:val="28"/>
        </w:rPr>
        <w:t xml:space="preserve"> </w:t>
      </w:r>
      <w:r w:rsidRPr="001A2F46">
        <w:rPr>
          <w:rFonts w:ascii="Calibri" w:hAnsi="Calibri" w:cs="Calibri"/>
          <w:b/>
          <w:sz w:val="28"/>
          <w:szCs w:val="28"/>
        </w:rPr>
        <w:t>COMMITTEE</w:t>
      </w:r>
      <w:r w:rsidR="004837C9" w:rsidRPr="001A2F46">
        <w:rPr>
          <w:rFonts w:ascii="Calibri" w:hAnsi="Calibri" w:cs="Calibri"/>
          <w:b/>
          <w:sz w:val="28"/>
          <w:szCs w:val="28"/>
        </w:rPr>
        <w:t xml:space="preserve"> </w:t>
      </w:r>
      <w:r w:rsidR="00A147B7">
        <w:rPr>
          <w:rFonts w:ascii="Calibri" w:hAnsi="Calibri" w:cs="Calibri"/>
          <w:b/>
          <w:sz w:val="28"/>
          <w:szCs w:val="28"/>
        </w:rPr>
        <w:t>202</w:t>
      </w:r>
      <w:r w:rsidR="00550D17">
        <w:rPr>
          <w:rFonts w:ascii="Calibri" w:hAnsi="Calibri" w:cs="Calibri"/>
          <w:b/>
          <w:sz w:val="28"/>
          <w:szCs w:val="28"/>
        </w:rPr>
        <w:t>5</w:t>
      </w:r>
      <w:r w:rsidR="00A147B7">
        <w:rPr>
          <w:rFonts w:ascii="Calibri" w:hAnsi="Calibri" w:cs="Calibri"/>
          <w:b/>
          <w:sz w:val="28"/>
          <w:szCs w:val="28"/>
        </w:rPr>
        <w:t>-202</w:t>
      </w:r>
      <w:r w:rsidR="00550D17">
        <w:rPr>
          <w:rFonts w:ascii="Calibri" w:hAnsi="Calibri" w:cs="Calibri"/>
          <w:b/>
          <w:sz w:val="28"/>
          <w:szCs w:val="28"/>
        </w:rPr>
        <w:t>7</w:t>
      </w:r>
    </w:p>
    <w:p w14:paraId="22CC8009" w14:textId="77777777" w:rsidR="00702165" w:rsidRDefault="00702165" w:rsidP="00F12773">
      <w:pPr>
        <w:rPr>
          <w:rFonts w:ascii="Calibri" w:hAnsi="Calibri" w:cs="Calibri"/>
          <w:b/>
          <w:sz w:val="22"/>
          <w:szCs w:val="22"/>
        </w:rPr>
      </w:pPr>
    </w:p>
    <w:p w14:paraId="1A589597" w14:textId="77777777" w:rsidR="00462ABB" w:rsidRPr="00F12773" w:rsidRDefault="00F12773" w:rsidP="00702165">
      <w:pPr>
        <w:spacing w:after="120"/>
        <w:rPr>
          <w:rFonts w:ascii="Calibri" w:hAnsi="Calibri" w:cs="Calibri"/>
          <w:b/>
          <w:sz w:val="22"/>
          <w:szCs w:val="22"/>
        </w:rPr>
      </w:pPr>
      <w:r w:rsidRPr="00F12773">
        <w:rPr>
          <w:rFonts w:ascii="Calibri" w:hAnsi="Calibri" w:cs="Calibri"/>
          <w:b/>
          <w:sz w:val="22"/>
          <w:szCs w:val="22"/>
        </w:rPr>
        <w:t>NOMINATOR</w:t>
      </w:r>
    </w:p>
    <w:p w14:paraId="536F7DCC" w14:textId="77777777" w:rsidR="00462ABB" w:rsidRPr="001A2F46" w:rsidRDefault="00462ABB" w:rsidP="00B03F56">
      <w:pPr>
        <w:spacing w:line="360" w:lineRule="auto"/>
        <w:rPr>
          <w:rFonts w:ascii="Calibri" w:hAnsi="Calibri" w:cs="Calibri"/>
          <w:szCs w:val="24"/>
        </w:rPr>
      </w:pPr>
      <w:r w:rsidRPr="001A2F46">
        <w:rPr>
          <w:rFonts w:ascii="Calibri" w:hAnsi="Calibri" w:cs="Calibri"/>
          <w:b/>
          <w:szCs w:val="24"/>
        </w:rPr>
        <w:t>I</w:t>
      </w:r>
      <w:r w:rsidRPr="001A2F46">
        <w:rPr>
          <w:rFonts w:ascii="Calibri" w:hAnsi="Calibri" w:cs="Calibri"/>
          <w:szCs w:val="24"/>
        </w:rPr>
        <w:t>, ……………………………………………………</w:t>
      </w:r>
      <w:r w:rsidR="002241D6" w:rsidRPr="001A2F46">
        <w:rPr>
          <w:rFonts w:ascii="Calibri" w:hAnsi="Calibri" w:cs="Calibri"/>
          <w:szCs w:val="24"/>
        </w:rPr>
        <w:t xml:space="preserve">     of    </w:t>
      </w:r>
      <w:r w:rsidRPr="001A2F46">
        <w:rPr>
          <w:rFonts w:ascii="Calibri" w:hAnsi="Calibri" w:cs="Calibri"/>
          <w:szCs w:val="24"/>
        </w:rPr>
        <w:t>……………………</w:t>
      </w:r>
      <w:r w:rsidR="002241D6" w:rsidRPr="001A2F46">
        <w:rPr>
          <w:rFonts w:ascii="Calibri" w:hAnsi="Calibri" w:cs="Calibri"/>
          <w:szCs w:val="24"/>
        </w:rPr>
        <w:t>………………………….</w:t>
      </w:r>
    </w:p>
    <w:p w14:paraId="7739E0EF" w14:textId="77777777" w:rsidR="00462ABB" w:rsidRPr="001A2F46" w:rsidRDefault="00462ABB" w:rsidP="00B03F56">
      <w:pPr>
        <w:spacing w:line="360" w:lineRule="auto"/>
        <w:rPr>
          <w:rFonts w:ascii="Calibri" w:hAnsi="Calibri" w:cs="Calibri"/>
          <w:szCs w:val="24"/>
        </w:rPr>
      </w:pPr>
      <w:r w:rsidRPr="001A2F46">
        <w:rPr>
          <w:rFonts w:ascii="Calibri" w:hAnsi="Calibri" w:cs="Calibri"/>
          <w:szCs w:val="24"/>
        </w:rPr>
        <w:t>…………………………………………………………………………</w:t>
      </w:r>
      <w:r w:rsidR="002241D6" w:rsidRPr="001A2F46">
        <w:rPr>
          <w:rFonts w:ascii="Calibri" w:hAnsi="Calibri" w:cs="Calibri"/>
          <w:szCs w:val="24"/>
        </w:rPr>
        <w:t>……………………………………</w:t>
      </w:r>
      <w:r w:rsidR="00B03F56" w:rsidRPr="001A2F46">
        <w:rPr>
          <w:rFonts w:ascii="Calibri" w:hAnsi="Calibri" w:cs="Calibri"/>
          <w:szCs w:val="24"/>
        </w:rPr>
        <w:t>…</w:t>
      </w:r>
      <w:r w:rsidR="00704AC8" w:rsidRPr="001A2F46">
        <w:rPr>
          <w:rFonts w:ascii="Calibri" w:hAnsi="Calibri" w:cs="Calibri"/>
          <w:szCs w:val="24"/>
        </w:rPr>
        <w:t>…..</w:t>
      </w:r>
    </w:p>
    <w:p w14:paraId="02772B43" w14:textId="4BAA42C1" w:rsidR="00462ABB" w:rsidRPr="001A2F46" w:rsidRDefault="00462ABB" w:rsidP="00B03F56">
      <w:pPr>
        <w:spacing w:line="360" w:lineRule="auto"/>
        <w:rPr>
          <w:rFonts w:ascii="Calibri" w:hAnsi="Calibri" w:cs="Calibri"/>
          <w:szCs w:val="24"/>
        </w:rPr>
      </w:pPr>
      <w:r w:rsidRPr="001A2F46">
        <w:rPr>
          <w:rFonts w:ascii="Calibri" w:hAnsi="Calibri" w:cs="Calibri"/>
          <w:szCs w:val="24"/>
        </w:rPr>
        <w:t>being a financial member of the Papua New Guinea Association of Australia</w:t>
      </w:r>
      <w:r w:rsidR="00704AC8" w:rsidRPr="001A2F46">
        <w:rPr>
          <w:rFonts w:ascii="Calibri" w:hAnsi="Calibri" w:cs="Calibri"/>
          <w:szCs w:val="24"/>
        </w:rPr>
        <w:t xml:space="preserve"> </w:t>
      </w:r>
      <w:r w:rsidRPr="001A2F46">
        <w:rPr>
          <w:rFonts w:ascii="Calibri" w:hAnsi="Calibri" w:cs="Calibri"/>
          <w:szCs w:val="24"/>
        </w:rPr>
        <w:t>hereby nominate:</w:t>
      </w:r>
    </w:p>
    <w:p w14:paraId="30C35553" w14:textId="77777777" w:rsidR="00B03F56" w:rsidRPr="001A2F46" w:rsidRDefault="00B03F56" w:rsidP="00B03F56">
      <w:pPr>
        <w:spacing w:line="360" w:lineRule="auto"/>
        <w:rPr>
          <w:rFonts w:ascii="Calibri" w:hAnsi="Calibri" w:cs="Calibri"/>
          <w:szCs w:val="24"/>
        </w:rPr>
      </w:pPr>
      <w:r w:rsidRPr="001A2F46">
        <w:rPr>
          <w:rFonts w:ascii="Calibri" w:hAnsi="Calibri" w:cs="Calibri"/>
          <w:szCs w:val="24"/>
        </w:rPr>
        <w:t>……………………………………………………     of    ………………………………………………</w:t>
      </w:r>
      <w:proofErr w:type="gramStart"/>
      <w:r w:rsidR="00704AC8" w:rsidRPr="001A2F46">
        <w:rPr>
          <w:rFonts w:ascii="Calibri" w:hAnsi="Calibri" w:cs="Calibri"/>
          <w:szCs w:val="24"/>
        </w:rPr>
        <w:t>…..</w:t>
      </w:r>
      <w:proofErr w:type="gramEnd"/>
    </w:p>
    <w:p w14:paraId="50AD1C88" w14:textId="77777777" w:rsidR="00462ABB" w:rsidRPr="001A2F46" w:rsidRDefault="00B03F56" w:rsidP="00B03F56">
      <w:pPr>
        <w:spacing w:line="360" w:lineRule="auto"/>
        <w:rPr>
          <w:rFonts w:ascii="Calibri" w:hAnsi="Calibri" w:cs="Calibri"/>
          <w:szCs w:val="24"/>
        </w:rPr>
      </w:pPr>
      <w:r w:rsidRPr="001A2F46">
        <w:rPr>
          <w:rFonts w:ascii="Calibri" w:hAnsi="Calibri" w:cs="Calibri"/>
          <w:szCs w:val="24"/>
        </w:rPr>
        <w:t>…………………………………………………………………………………………………………………</w:t>
      </w:r>
      <w:r w:rsidR="00704AC8" w:rsidRPr="001A2F46">
        <w:rPr>
          <w:rFonts w:ascii="Calibri" w:hAnsi="Calibri" w:cs="Calibri"/>
          <w:szCs w:val="24"/>
        </w:rPr>
        <w:t>…..</w:t>
      </w:r>
    </w:p>
    <w:p w14:paraId="1C2C73E9" w14:textId="77777777" w:rsidR="00462ABB" w:rsidRPr="001A2F46" w:rsidRDefault="00462ABB" w:rsidP="00704AC8">
      <w:pPr>
        <w:spacing w:after="160" w:line="360" w:lineRule="auto"/>
        <w:rPr>
          <w:rFonts w:ascii="Calibri" w:hAnsi="Calibri" w:cs="Calibri"/>
          <w:szCs w:val="24"/>
        </w:rPr>
      </w:pPr>
      <w:r w:rsidRPr="001A2F46">
        <w:rPr>
          <w:rFonts w:ascii="Calibri" w:hAnsi="Calibri" w:cs="Calibri"/>
          <w:szCs w:val="24"/>
        </w:rPr>
        <w:t>for the position of * ……………………………………………</w:t>
      </w:r>
      <w:proofErr w:type="gramStart"/>
      <w:r w:rsidRPr="001A2F46">
        <w:rPr>
          <w:rFonts w:ascii="Calibri" w:hAnsi="Calibri" w:cs="Calibri"/>
          <w:szCs w:val="24"/>
        </w:rPr>
        <w:t>…..</w:t>
      </w:r>
      <w:proofErr w:type="gramEnd"/>
    </w:p>
    <w:p w14:paraId="706777B3" w14:textId="77777777" w:rsidR="002241D6" w:rsidRPr="001A2F46" w:rsidRDefault="00704AC8" w:rsidP="00704AC8">
      <w:pPr>
        <w:pBdr>
          <w:bottom w:val="single" w:sz="4" w:space="1" w:color="auto"/>
        </w:pBdr>
        <w:spacing w:after="80"/>
        <w:rPr>
          <w:rFonts w:ascii="Calibri" w:hAnsi="Calibri" w:cs="Calibri"/>
          <w:szCs w:val="24"/>
        </w:rPr>
      </w:pPr>
      <w:proofErr w:type="gramStart"/>
      <w:r w:rsidRPr="001A2F46">
        <w:rPr>
          <w:rFonts w:ascii="Calibri" w:hAnsi="Calibri" w:cs="Calibri"/>
          <w:szCs w:val="24"/>
        </w:rPr>
        <w:t>Signature  …</w:t>
      </w:r>
      <w:proofErr w:type="gramEnd"/>
      <w:r w:rsidRPr="001A2F46">
        <w:rPr>
          <w:rFonts w:ascii="Calibri" w:hAnsi="Calibri" w:cs="Calibri"/>
          <w:szCs w:val="24"/>
        </w:rPr>
        <w:t>…………………………………………</w:t>
      </w:r>
      <w:r w:rsidR="002241D6" w:rsidRPr="001A2F46">
        <w:rPr>
          <w:rFonts w:ascii="Calibri" w:hAnsi="Calibri" w:cs="Calibri"/>
          <w:szCs w:val="24"/>
        </w:rPr>
        <w:t>Membership No. (if known) ………..</w:t>
      </w:r>
    </w:p>
    <w:p w14:paraId="4C6807DC" w14:textId="77777777" w:rsidR="00F12773" w:rsidRDefault="00F12773" w:rsidP="00F12773">
      <w:pPr>
        <w:rPr>
          <w:rFonts w:ascii="Calibri" w:hAnsi="Calibri" w:cs="Calibri"/>
          <w:b/>
          <w:sz w:val="22"/>
          <w:szCs w:val="22"/>
        </w:rPr>
      </w:pPr>
    </w:p>
    <w:p w14:paraId="4E026A3F" w14:textId="77777777" w:rsidR="00704AC8" w:rsidRPr="001A2F46" w:rsidRDefault="00F12773" w:rsidP="00702165">
      <w:pPr>
        <w:spacing w:after="120"/>
        <w:rPr>
          <w:rFonts w:ascii="Calibri" w:hAnsi="Calibri" w:cs="Calibri"/>
          <w:b/>
          <w:sz w:val="22"/>
          <w:szCs w:val="22"/>
        </w:rPr>
      </w:pPr>
      <w:r>
        <w:rPr>
          <w:rFonts w:ascii="Calibri" w:hAnsi="Calibri" w:cs="Calibri"/>
          <w:b/>
          <w:sz w:val="22"/>
          <w:szCs w:val="22"/>
        </w:rPr>
        <w:t>SECONDER</w:t>
      </w:r>
    </w:p>
    <w:p w14:paraId="4DB2DF3C" w14:textId="77777777" w:rsidR="00B03F56" w:rsidRPr="001A2F46" w:rsidRDefault="00B03F56" w:rsidP="00B03F56">
      <w:pPr>
        <w:spacing w:line="360" w:lineRule="auto"/>
        <w:rPr>
          <w:rFonts w:ascii="Calibri" w:hAnsi="Calibri" w:cs="Calibri"/>
          <w:szCs w:val="24"/>
        </w:rPr>
      </w:pPr>
      <w:r w:rsidRPr="001A2F46">
        <w:rPr>
          <w:rFonts w:ascii="Calibri" w:hAnsi="Calibri" w:cs="Calibri"/>
          <w:b/>
          <w:szCs w:val="24"/>
        </w:rPr>
        <w:t>I</w:t>
      </w:r>
      <w:r w:rsidRPr="001A2F46">
        <w:rPr>
          <w:rFonts w:ascii="Calibri" w:hAnsi="Calibri" w:cs="Calibri"/>
          <w:szCs w:val="24"/>
        </w:rPr>
        <w:t>, ……………………………………………………     of    ……………………………………………….</w:t>
      </w:r>
    </w:p>
    <w:p w14:paraId="622ACD4C" w14:textId="77777777" w:rsidR="002241D6" w:rsidRPr="001A2F46" w:rsidRDefault="00B03F56" w:rsidP="00B03F56">
      <w:pPr>
        <w:spacing w:line="360" w:lineRule="auto"/>
        <w:rPr>
          <w:rFonts w:ascii="Calibri" w:hAnsi="Calibri" w:cs="Calibri"/>
          <w:szCs w:val="24"/>
        </w:rPr>
      </w:pPr>
      <w:r w:rsidRPr="001A2F46">
        <w:rPr>
          <w:rFonts w:ascii="Calibri" w:hAnsi="Calibri" w:cs="Calibri"/>
          <w:szCs w:val="24"/>
        </w:rPr>
        <w:t>…………………………………………………………………………………………………………………</w:t>
      </w:r>
      <w:r w:rsidR="00704AC8" w:rsidRPr="001A2F46">
        <w:rPr>
          <w:rFonts w:ascii="Calibri" w:hAnsi="Calibri" w:cs="Calibri"/>
          <w:szCs w:val="24"/>
        </w:rPr>
        <w:t>……</w:t>
      </w:r>
    </w:p>
    <w:p w14:paraId="1F12C7E9" w14:textId="77777777" w:rsidR="002241D6" w:rsidRPr="001A2F46" w:rsidRDefault="002241D6" w:rsidP="00E41933">
      <w:pPr>
        <w:spacing w:after="160" w:line="360" w:lineRule="auto"/>
        <w:rPr>
          <w:rFonts w:ascii="Calibri" w:hAnsi="Calibri" w:cs="Calibri"/>
          <w:szCs w:val="24"/>
        </w:rPr>
      </w:pPr>
      <w:r w:rsidRPr="001A2F46">
        <w:rPr>
          <w:rFonts w:ascii="Calibri" w:hAnsi="Calibri" w:cs="Calibri"/>
          <w:szCs w:val="24"/>
        </w:rPr>
        <w:t>being a financial member of the Papua New Guinea Association of Australia</w:t>
      </w:r>
      <w:r w:rsidR="00704AC8" w:rsidRPr="001A2F46">
        <w:rPr>
          <w:rFonts w:ascii="Calibri" w:hAnsi="Calibri" w:cs="Calibri"/>
          <w:szCs w:val="24"/>
        </w:rPr>
        <w:t xml:space="preserve"> </w:t>
      </w:r>
      <w:r w:rsidRPr="001A2F46">
        <w:rPr>
          <w:rFonts w:ascii="Calibri" w:hAnsi="Calibri" w:cs="Calibri"/>
          <w:szCs w:val="24"/>
        </w:rPr>
        <w:t>second the above nomination.</w:t>
      </w:r>
    </w:p>
    <w:p w14:paraId="2E8BED51" w14:textId="77777777" w:rsidR="002241D6" w:rsidRPr="001A2F46" w:rsidRDefault="00704AC8" w:rsidP="00F12773">
      <w:pPr>
        <w:pBdr>
          <w:bottom w:val="single" w:sz="4" w:space="1" w:color="auto"/>
        </w:pBdr>
        <w:spacing w:after="120"/>
        <w:rPr>
          <w:rFonts w:ascii="Calibri" w:hAnsi="Calibri" w:cs="Calibri"/>
          <w:szCs w:val="24"/>
        </w:rPr>
      </w:pPr>
      <w:proofErr w:type="gramStart"/>
      <w:r w:rsidRPr="001A2F46">
        <w:rPr>
          <w:rFonts w:ascii="Calibri" w:hAnsi="Calibri" w:cs="Calibri"/>
          <w:szCs w:val="24"/>
        </w:rPr>
        <w:t>Signature  …</w:t>
      </w:r>
      <w:proofErr w:type="gramEnd"/>
      <w:r w:rsidRPr="001A2F46">
        <w:rPr>
          <w:rFonts w:ascii="Calibri" w:hAnsi="Calibri" w:cs="Calibri"/>
          <w:szCs w:val="24"/>
        </w:rPr>
        <w:t>………………………………………….</w:t>
      </w:r>
      <w:r w:rsidR="002241D6" w:rsidRPr="001A2F46">
        <w:rPr>
          <w:rFonts w:ascii="Calibri" w:hAnsi="Calibri" w:cs="Calibri"/>
          <w:szCs w:val="24"/>
        </w:rPr>
        <w:t>Membership No. (if known) ………..</w:t>
      </w:r>
    </w:p>
    <w:p w14:paraId="491C14B1" w14:textId="77777777" w:rsidR="00702165" w:rsidRDefault="00702165" w:rsidP="00702165">
      <w:pPr>
        <w:rPr>
          <w:rFonts w:ascii="Calibri" w:hAnsi="Calibri" w:cs="Calibri"/>
          <w:b/>
          <w:sz w:val="22"/>
          <w:szCs w:val="22"/>
        </w:rPr>
      </w:pPr>
    </w:p>
    <w:p w14:paraId="5552A317" w14:textId="77777777" w:rsidR="00704AC8" w:rsidRPr="00F12773" w:rsidRDefault="00F12773" w:rsidP="00702165">
      <w:pPr>
        <w:spacing w:after="120"/>
        <w:rPr>
          <w:rFonts w:ascii="Calibri" w:hAnsi="Calibri" w:cs="Calibri"/>
          <w:b/>
          <w:sz w:val="22"/>
          <w:szCs w:val="22"/>
        </w:rPr>
      </w:pPr>
      <w:r w:rsidRPr="00F12773">
        <w:rPr>
          <w:rFonts w:ascii="Calibri" w:hAnsi="Calibri" w:cs="Calibri"/>
          <w:b/>
          <w:sz w:val="22"/>
          <w:szCs w:val="22"/>
        </w:rPr>
        <w:t>NOMINEE</w:t>
      </w:r>
    </w:p>
    <w:p w14:paraId="5E478C8F" w14:textId="77777777" w:rsidR="002241D6" w:rsidRPr="001A2F46" w:rsidRDefault="002241D6" w:rsidP="00B03F56">
      <w:pPr>
        <w:spacing w:line="360" w:lineRule="auto"/>
        <w:rPr>
          <w:rFonts w:ascii="Calibri" w:hAnsi="Calibri" w:cs="Calibri"/>
          <w:szCs w:val="24"/>
        </w:rPr>
      </w:pPr>
      <w:r w:rsidRPr="001A2F46">
        <w:rPr>
          <w:rFonts w:ascii="Calibri" w:hAnsi="Calibri" w:cs="Calibri"/>
          <w:b/>
          <w:szCs w:val="24"/>
        </w:rPr>
        <w:t>I</w:t>
      </w:r>
      <w:r w:rsidRPr="001A2F46">
        <w:rPr>
          <w:rFonts w:ascii="Calibri" w:hAnsi="Calibri" w:cs="Calibri"/>
          <w:szCs w:val="24"/>
        </w:rPr>
        <w:t>, ……………………………………………………     of    ……………………………………………….</w:t>
      </w:r>
    </w:p>
    <w:p w14:paraId="79E836AB" w14:textId="77777777" w:rsidR="002241D6" w:rsidRPr="001A2F46" w:rsidRDefault="002241D6" w:rsidP="00B03F56">
      <w:pPr>
        <w:spacing w:line="360" w:lineRule="auto"/>
        <w:rPr>
          <w:rFonts w:ascii="Calibri" w:hAnsi="Calibri" w:cs="Calibri"/>
          <w:szCs w:val="24"/>
        </w:rPr>
      </w:pPr>
      <w:r w:rsidRPr="001A2F46">
        <w:rPr>
          <w:rFonts w:ascii="Calibri" w:hAnsi="Calibri" w:cs="Calibri"/>
          <w:szCs w:val="24"/>
        </w:rPr>
        <w:t>………………………………………………………………………………………………………………</w:t>
      </w:r>
      <w:r w:rsidR="00704AC8" w:rsidRPr="001A2F46">
        <w:rPr>
          <w:rFonts w:ascii="Calibri" w:hAnsi="Calibri" w:cs="Calibri"/>
          <w:szCs w:val="24"/>
        </w:rPr>
        <w:t>……..</w:t>
      </w:r>
    </w:p>
    <w:p w14:paraId="5C862D77" w14:textId="77777777" w:rsidR="002241D6" w:rsidRPr="001A2F46" w:rsidRDefault="002241D6" w:rsidP="00E41933">
      <w:pPr>
        <w:spacing w:after="160" w:line="360" w:lineRule="auto"/>
        <w:rPr>
          <w:rFonts w:ascii="Calibri" w:hAnsi="Calibri" w:cs="Calibri"/>
          <w:szCs w:val="24"/>
        </w:rPr>
      </w:pPr>
      <w:r w:rsidRPr="001A2F46">
        <w:rPr>
          <w:rFonts w:ascii="Calibri" w:hAnsi="Calibri" w:cs="Calibri"/>
          <w:szCs w:val="24"/>
        </w:rPr>
        <w:t>being a financial member of the Papua New Guinea Association of Australia, accept the above nomination.</w:t>
      </w:r>
    </w:p>
    <w:p w14:paraId="228B0513" w14:textId="77777777" w:rsidR="002241D6" w:rsidRPr="001A2F46" w:rsidRDefault="00704AC8" w:rsidP="00704AC8">
      <w:pPr>
        <w:pBdr>
          <w:bottom w:val="single" w:sz="4" w:space="1" w:color="auto"/>
        </w:pBdr>
        <w:spacing w:after="80"/>
        <w:rPr>
          <w:rFonts w:ascii="Calibri" w:hAnsi="Calibri" w:cs="Calibri"/>
          <w:szCs w:val="24"/>
        </w:rPr>
      </w:pPr>
      <w:proofErr w:type="gramStart"/>
      <w:r w:rsidRPr="001A2F46">
        <w:rPr>
          <w:rFonts w:ascii="Calibri" w:hAnsi="Calibri" w:cs="Calibri"/>
          <w:szCs w:val="24"/>
        </w:rPr>
        <w:t>Signature  …</w:t>
      </w:r>
      <w:proofErr w:type="gramEnd"/>
      <w:r w:rsidRPr="001A2F46">
        <w:rPr>
          <w:rFonts w:ascii="Calibri" w:hAnsi="Calibri" w:cs="Calibri"/>
          <w:szCs w:val="24"/>
        </w:rPr>
        <w:t>…………………………………………..</w:t>
      </w:r>
      <w:r w:rsidR="002241D6" w:rsidRPr="001A2F46">
        <w:rPr>
          <w:rFonts w:ascii="Calibri" w:hAnsi="Calibri" w:cs="Calibri"/>
          <w:szCs w:val="24"/>
        </w:rPr>
        <w:t>Membership No. (if known) ………..</w:t>
      </w:r>
    </w:p>
    <w:p w14:paraId="4A4E7162" w14:textId="77777777" w:rsidR="002241D6" w:rsidRPr="001A2F46" w:rsidRDefault="00B03F56" w:rsidP="00B03F56">
      <w:pPr>
        <w:rPr>
          <w:rFonts w:ascii="Calibri" w:hAnsi="Calibri" w:cs="Calibri"/>
          <w:sz w:val="22"/>
          <w:szCs w:val="22"/>
        </w:rPr>
      </w:pPr>
      <w:r w:rsidRPr="001A2F46">
        <w:rPr>
          <w:rFonts w:ascii="Calibri" w:hAnsi="Calibri" w:cs="Calibri"/>
          <w:sz w:val="22"/>
          <w:szCs w:val="22"/>
        </w:rPr>
        <w:t>* Positions are President; Secretary; Treasurer; Editor; General Committee</w:t>
      </w:r>
      <w:r w:rsidR="00704AC8" w:rsidRPr="001A2F46">
        <w:rPr>
          <w:rFonts w:ascii="Calibri" w:hAnsi="Calibri" w:cs="Calibri"/>
          <w:sz w:val="22"/>
          <w:szCs w:val="22"/>
        </w:rPr>
        <w:t xml:space="preserve"> (</w:t>
      </w:r>
      <w:r w:rsidR="0085488F">
        <w:rPr>
          <w:rFonts w:ascii="Calibri" w:hAnsi="Calibri" w:cs="Calibri"/>
          <w:sz w:val="22"/>
          <w:szCs w:val="22"/>
        </w:rPr>
        <w:t>8</w:t>
      </w:r>
      <w:r w:rsidR="00704AC8" w:rsidRPr="001A2F46">
        <w:rPr>
          <w:rFonts w:ascii="Calibri" w:hAnsi="Calibri" w:cs="Calibri"/>
          <w:sz w:val="22"/>
          <w:szCs w:val="22"/>
        </w:rPr>
        <w:t>)</w:t>
      </w:r>
    </w:p>
    <w:p w14:paraId="3E60A161" w14:textId="77777777" w:rsidR="00B03F56" w:rsidRPr="001A2F46" w:rsidRDefault="00B03F56" w:rsidP="00B03F56">
      <w:pPr>
        <w:jc w:val="center"/>
        <w:rPr>
          <w:rFonts w:ascii="Calibri" w:hAnsi="Calibri" w:cs="Calibri"/>
          <w:sz w:val="22"/>
          <w:szCs w:val="22"/>
        </w:rPr>
      </w:pPr>
      <w:r w:rsidRPr="001A2F46">
        <w:rPr>
          <w:rFonts w:ascii="Calibri" w:hAnsi="Calibri" w:cs="Calibri"/>
          <w:sz w:val="22"/>
          <w:szCs w:val="22"/>
        </w:rPr>
        <w:t>(Please photocopy if you require more than one Nomination form)</w:t>
      </w:r>
    </w:p>
    <w:p w14:paraId="1C1BEBD8" w14:textId="77777777" w:rsidR="00B03F56" w:rsidRPr="001A2F46" w:rsidRDefault="00B03F56" w:rsidP="00B03F56">
      <w:pPr>
        <w:rPr>
          <w:rFonts w:ascii="Calibri" w:hAnsi="Calibri" w:cs="Calibri"/>
          <w:szCs w:val="24"/>
        </w:rPr>
      </w:pPr>
    </w:p>
    <w:p w14:paraId="76337CA1" w14:textId="77777777" w:rsidR="00A147B7" w:rsidRPr="00041495" w:rsidRDefault="00B03F56" w:rsidP="00B03F56">
      <w:pPr>
        <w:jc w:val="center"/>
        <w:rPr>
          <w:rFonts w:ascii="Calibri" w:hAnsi="Calibri" w:cs="Calibri"/>
          <w:b/>
          <w:sz w:val="22"/>
          <w:szCs w:val="22"/>
        </w:rPr>
      </w:pPr>
      <w:r w:rsidRPr="00041495">
        <w:rPr>
          <w:rFonts w:ascii="Calibri" w:hAnsi="Calibri" w:cs="Calibri"/>
          <w:b/>
          <w:sz w:val="22"/>
          <w:szCs w:val="22"/>
        </w:rPr>
        <w:t xml:space="preserve">THIS FORM </w:t>
      </w:r>
      <w:r w:rsidR="003A3E12" w:rsidRPr="00041495">
        <w:rPr>
          <w:rFonts w:ascii="Calibri" w:hAnsi="Calibri" w:cs="Calibri"/>
          <w:b/>
          <w:sz w:val="22"/>
          <w:szCs w:val="22"/>
        </w:rPr>
        <w:t>MUST</w:t>
      </w:r>
      <w:r w:rsidRPr="00041495">
        <w:rPr>
          <w:rFonts w:ascii="Calibri" w:hAnsi="Calibri" w:cs="Calibri"/>
          <w:b/>
          <w:sz w:val="22"/>
          <w:szCs w:val="22"/>
        </w:rPr>
        <w:t xml:space="preserve"> BE </w:t>
      </w:r>
      <w:r w:rsidR="003A3E12" w:rsidRPr="00041495">
        <w:rPr>
          <w:rFonts w:ascii="Calibri" w:hAnsi="Calibri" w:cs="Calibri"/>
          <w:b/>
          <w:sz w:val="22"/>
          <w:szCs w:val="22"/>
        </w:rPr>
        <w:t>RECEIVED BY</w:t>
      </w:r>
      <w:r w:rsidRPr="00041495">
        <w:rPr>
          <w:rFonts w:ascii="Calibri" w:hAnsi="Calibri" w:cs="Calibri"/>
          <w:b/>
          <w:sz w:val="22"/>
          <w:szCs w:val="22"/>
        </w:rPr>
        <w:t xml:space="preserve"> THE SECRETARY,</w:t>
      </w:r>
      <w:r w:rsidR="00A147B7" w:rsidRPr="00041495">
        <w:rPr>
          <w:rFonts w:ascii="Calibri" w:hAnsi="Calibri" w:cs="Calibri"/>
          <w:b/>
          <w:sz w:val="22"/>
          <w:szCs w:val="22"/>
        </w:rPr>
        <w:t xml:space="preserve"> PNGAA AT:</w:t>
      </w:r>
    </w:p>
    <w:p w14:paraId="3041316A" w14:textId="0559910D" w:rsidR="003A3E12" w:rsidRPr="00041495" w:rsidRDefault="00786044" w:rsidP="00B03F56">
      <w:pPr>
        <w:jc w:val="center"/>
        <w:rPr>
          <w:rFonts w:ascii="Calibri" w:hAnsi="Calibri" w:cs="Calibri"/>
          <w:b/>
          <w:sz w:val="22"/>
          <w:szCs w:val="22"/>
        </w:rPr>
      </w:pPr>
      <w:r w:rsidRPr="00041495">
        <w:rPr>
          <w:rFonts w:ascii="Calibri" w:hAnsi="Calibri" w:cs="Calibri"/>
          <w:b/>
          <w:sz w:val="22"/>
          <w:szCs w:val="22"/>
        </w:rPr>
        <w:t xml:space="preserve">PO Box 250, Kilcoy QLD 4515            </w:t>
      </w:r>
      <w:r w:rsidR="00A147B7" w:rsidRPr="00041495">
        <w:rPr>
          <w:rFonts w:ascii="Calibri" w:hAnsi="Calibri" w:cs="Calibri"/>
          <w:b/>
          <w:i/>
          <w:sz w:val="22"/>
          <w:szCs w:val="22"/>
        </w:rPr>
        <w:t>OR</w:t>
      </w:r>
      <w:r w:rsidR="00A147B7" w:rsidRPr="00041495">
        <w:rPr>
          <w:rFonts w:ascii="Calibri" w:hAnsi="Calibri" w:cs="Calibri"/>
          <w:b/>
          <w:sz w:val="22"/>
          <w:szCs w:val="22"/>
        </w:rPr>
        <w:t xml:space="preserve">          EMAIL TO: admin@pngaa.net</w:t>
      </w:r>
    </w:p>
    <w:p w14:paraId="50116BF9" w14:textId="25AB30E7" w:rsidR="00B03F56" w:rsidRPr="00041495" w:rsidRDefault="003A3E12" w:rsidP="00B03F56">
      <w:pPr>
        <w:jc w:val="center"/>
        <w:rPr>
          <w:rFonts w:ascii="Calibri" w:hAnsi="Calibri" w:cs="Calibri"/>
          <w:b/>
          <w:sz w:val="22"/>
          <w:szCs w:val="22"/>
        </w:rPr>
      </w:pPr>
      <w:r w:rsidRPr="00041495">
        <w:rPr>
          <w:rFonts w:ascii="Calibri" w:hAnsi="Calibri" w:cs="Calibri"/>
          <w:b/>
          <w:sz w:val="22"/>
          <w:szCs w:val="22"/>
        </w:rPr>
        <w:t>BY 5:00</w:t>
      </w:r>
      <w:r w:rsidR="0093091A">
        <w:rPr>
          <w:rFonts w:ascii="Calibri" w:hAnsi="Calibri" w:cs="Calibri"/>
          <w:b/>
          <w:sz w:val="22"/>
          <w:szCs w:val="22"/>
        </w:rPr>
        <w:t xml:space="preserve"> </w:t>
      </w:r>
      <w:r w:rsidRPr="00041495">
        <w:rPr>
          <w:rFonts w:ascii="Calibri" w:hAnsi="Calibri" w:cs="Calibri"/>
          <w:b/>
          <w:sz w:val="22"/>
          <w:szCs w:val="22"/>
        </w:rPr>
        <w:t>PM ON</w:t>
      </w:r>
      <w:r w:rsidR="00B03F56" w:rsidRPr="00041495">
        <w:rPr>
          <w:rFonts w:ascii="Calibri" w:hAnsi="Calibri" w:cs="Calibri"/>
          <w:b/>
          <w:sz w:val="22"/>
          <w:szCs w:val="22"/>
        </w:rPr>
        <w:t xml:space="preserve"> </w:t>
      </w:r>
      <w:r w:rsidR="00DE7DB5" w:rsidRPr="00041495">
        <w:rPr>
          <w:rFonts w:ascii="Calibri" w:hAnsi="Calibri" w:cs="Calibri"/>
          <w:b/>
          <w:sz w:val="22"/>
          <w:szCs w:val="22"/>
        </w:rPr>
        <w:t>3</w:t>
      </w:r>
      <w:r w:rsidR="006A0178" w:rsidRPr="00041495">
        <w:rPr>
          <w:rFonts w:ascii="Calibri" w:hAnsi="Calibri" w:cs="Calibri"/>
          <w:b/>
          <w:sz w:val="22"/>
          <w:szCs w:val="22"/>
        </w:rPr>
        <w:t xml:space="preserve">1 </w:t>
      </w:r>
      <w:r w:rsidR="00DE7DB5" w:rsidRPr="00041495">
        <w:rPr>
          <w:rFonts w:ascii="Calibri" w:hAnsi="Calibri" w:cs="Calibri"/>
          <w:b/>
          <w:sz w:val="22"/>
          <w:szCs w:val="22"/>
        </w:rPr>
        <w:t>JANUARY</w:t>
      </w:r>
      <w:r w:rsidR="00A147B7" w:rsidRPr="00041495">
        <w:rPr>
          <w:rFonts w:ascii="Calibri" w:hAnsi="Calibri" w:cs="Calibri"/>
          <w:b/>
          <w:sz w:val="22"/>
          <w:szCs w:val="22"/>
        </w:rPr>
        <w:t xml:space="preserve"> 202</w:t>
      </w:r>
      <w:r w:rsidR="009C2F80" w:rsidRPr="00041495">
        <w:rPr>
          <w:rFonts w:ascii="Calibri" w:hAnsi="Calibri" w:cs="Calibri"/>
          <w:b/>
          <w:sz w:val="22"/>
          <w:szCs w:val="22"/>
        </w:rPr>
        <w:t>5</w:t>
      </w:r>
    </w:p>
    <w:p w14:paraId="47681FB3" w14:textId="77777777" w:rsidR="00702165" w:rsidRPr="00041495" w:rsidRDefault="00702165" w:rsidP="00B03F56">
      <w:pPr>
        <w:jc w:val="center"/>
        <w:rPr>
          <w:rFonts w:ascii="Calibri" w:hAnsi="Calibri" w:cs="Calibri"/>
          <w:b/>
          <w:sz w:val="20"/>
        </w:rPr>
      </w:pPr>
    </w:p>
    <w:p w14:paraId="0094F39E" w14:textId="3472121C" w:rsidR="00704AC8" w:rsidRPr="00041495" w:rsidRDefault="00704AC8" w:rsidP="00B03F56">
      <w:pPr>
        <w:jc w:val="center"/>
        <w:rPr>
          <w:rFonts w:ascii="Calibri" w:hAnsi="Calibri" w:cs="Calibri"/>
          <w:b/>
          <w:sz w:val="20"/>
        </w:rPr>
      </w:pPr>
      <w:r w:rsidRPr="00041495">
        <w:rPr>
          <w:rFonts w:ascii="Calibri" w:hAnsi="Calibri" w:cs="Calibri"/>
          <w:b/>
          <w:sz w:val="20"/>
        </w:rPr>
        <w:t>For admin</w:t>
      </w:r>
      <w:r w:rsidR="006A0178" w:rsidRPr="00041495">
        <w:rPr>
          <w:rFonts w:ascii="Calibri" w:hAnsi="Calibri" w:cs="Calibri"/>
          <w:b/>
          <w:sz w:val="20"/>
        </w:rPr>
        <w:t xml:space="preserve">istrative </w:t>
      </w:r>
      <w:r w:rsidR="00F12773" w:rsidRPr="00041495">
        <w:rPr>
          <w:rFonts w:ascii="Calibri" w:hAnsi="Calibri" w:cs="Calibri"/>
          <w:b/>
          <w:sz w:val="20"/>
        </w:rPr>
        <w:t>convenience</w:t>
      </w:r>
      <w:r w:rsidR="006F4FC7">
        <w:rPr>
          <w:rFonts w:ascii="Calibri" w:hAnsi="Calibri" w:cs="Calibri"/>
          <w:b/>
          <w:sz w:val="20"/>
        </w:rPr>
        <w:t>,</w:t>
      </w:r>
      <w:r w:rsidR="006A0178" w:rsidRPr="00041495">
        <w:rPr>
          <w:rFonts w:ascii="Calibri" w:hAnsi="Calibri" w:cs="Calibri"/>
          <w:b/>
          <w:sz w:val="20"/>
        </w:rPr>
        <w:t xml:space="preserve"> the C</w:t>
      </w:r>
      <w:r w:rsidRPr="00041495">
        <w:rPr>
          <w:rFonts w:ascii="Calibri" w:hAnsi="Calibri" w:cs="Calibri"/>
          <w:b/>
          <w:sz w:val="20"/>
        </w:rPr>
        <w:t>ommittee asks for nominations to be forwarded well before this deadline</w:t>
      </w:r>
      <w:r w:rsidR="006F4FC7">
        <w:rPr>
          <w:rFonts w:ascii="Calibri" w:hAnsi="Calibri" w:cs="Calibri"/>
          <w:b/>
          <w:sz w:val="20"/>
        </w:rPr>
        <w:t>.</w:t>
      </w:r>
    </w:p>
    <w:p w14:paraId="6D52A2DA" w14:textId="77777777" w:rsidR="002241D6" w:rsidRPr="00041495" w:rsidRDefault="003A3E12" w:rsidP="003A3E12">
      <w:pPr>
        <w:jc w:val="center"/>
        <w:rPr>
          <w:rFonts w:ascii="Calibri" w:hAnsi="Calibri" w:cs="Calibri"/>
          <w:i/>
          <w:sz w:val="20"/>
        </w:rPr>
      </w:pPr>
      <w:r w:rsidRPr="00041495">
        <w:rPr>
          <w:rFonts w:ascii="Calibri" w:hAnsi="Calibri" w:cs="Calibri"/>
          <w:i/>
          <w:sz w:val="20"/>
        </w:rPr>
        <w:t>(please refer to Notes on reverse)</w:t>
      </w:r>
    </w:p>
    <w:p w14:paraId="163E76B7" w14:textId="77777777" w:rsidR="002B74FA" w:rsidRPr="00041495" w:rsidRDefault="002B74FA" w:rsidP="003A3E12">
      <w:pPr>
        <w:jc w:val="center"/>
        <w:rPr>
          <w:rFonts w:ascii="Verdana" w:hAnsi="Verdana"/>
          <w:b/>
          <w:szCs w:val="24"/>
        </w:rPr>
      </w:pPr>
    </w:p>
    <w:p w14:paraId="755D10AF" w14:textId="77777777" w:rsidR="003A3E12" w:rsidRPr="00041495" w:rsidRDefault="00950244" w:rsidP="00A07DCE">
      <w:pPr>
        <w:spacing w:after="120"/>
        <w:jc w:val="center"/>
        <w:rPr>
          <w:rFonts w:ascii="Verdana" w:hAnsi="Verdana"/>
          <w:b/>
          <w:szCs w:val="24"/>
        </w:rPr>
      </w:pPr>
      <w:r w:rsidRPr="00041495">
        <w:rPr>
          <w:rFonts w:ascii="Verdana" w:hAnsi="Verdana"/>
          <w:b/>
          <w:szCs w:val="24"/>
        </w:rPr>
        <w:br w:type="page"/>
      </w:r>
      <w:r w:rsidR="003A3E12" w:rsidRPr="00041495">
        <w:rPr>
          <w:rFonts w:ascii="Verdana" w:hAnsi="Verdana"/>
          <w:b/>
          <w:szCs w:val="24"/>
        </w:rPr>
        <w:lastRenderedPageBreak/>
        <w:t>Notes</w:t>
      </w:r>
    </w:p>
    <w:p w14:paraId="0E561159" w14:textId="77777777" w:rsidR="00B33A1F" w:rsidRPr="00041495" w:rsidRDefault="000849A6" w:rsidP="00F12773">
      <w:pPr>
        <w:rPr>
          <w:rFonts w:ascii="Calibri" w:hAnsi="Calibri" w:cs="Calibri"/>
          <w:sz w:val="20"/>
        </w:rPr>
      </w:pPr>
      <w:r w:rsidRPr="00041495">
        <w:rPr>
          <w:rFonts w:ascii="Calibri" w:hAnsi="Calibri" w:cs="Calibri"/>
          <w:sz w:val="20"/>
        </w:rPr>
        <w:t>If you want to know more about these voluntary jobs, workloads</w:t>
      </w:r>
      <w:r w:rsidR="00AD3987" w:rsidRPr="00041495">
        <w:rPr>
          <w:rFonts w:ascii="Calibri" w:hAnsi="Calibri" w:cs="Calibri"/>
          <w:sz w:val="20"/>
        </w:rPr>
        <w:t>,</w:t>
      </w:r>
      <w:r w:rsidR="00223720" w:rsidRPr="00041495">
        <w:rPr>
          <w:rFonts w:ascii="Calibri" w:hAnsi="Calibri" w:cs="Calibri"/>
          <w:sz w:val="20"/>
        </w:rPr>
        <w:t xml:space="preserve"> etc</w:t>
      </w:r>
      <w:r w:rsidRPr="00041495">
        <w:rPr>
          <w:rFonts w:ascii="Calibri" w:hAnsi="Calibri" w:cs="Calibri"/>
          <w:sz w:val="20"/>
        </w:rPr>
        <w:t xml:space="preserve"> please contact</w:t>
      </w:r>
      <w:r w:rsidR="00B33A1F" w:rsidRPr="00041495">
        <w:rPr>
          <w:rFonts w:ascii="Calibri" w:hAnsi="Calibri" w:cs="Calibri"/>
          <w:color w:val="000000" w:themeColor="text1"/>
          <w:sz w:val="20"/>
        </w:rPr>
        <w:t>:</w:t>
      </w:r>
      <w:r w:rsidR="00F12773" w:rsidRPr="00041495">
        <w:rPr>
          <w:rFonts w:ascii="Calibri" w:hAnsi="Calibri" w:cs="Calibri"/>
          <w:color w:val="000000" w:themeColor="text1"/>
          <w:sz w:val="20"/>
        </w:rPr>
        <w:t xml:space="preserve"> </w:t>
      </w:r>
      <w:r w:rsidR="00F12773" w:rsidRPr="00041495">
        <w:rPr>
          <w:rStyle w:val="Hyperlink"/>
          <w:rFonts w:ascii="Calibri" w:hAnsi="Calibri" w:cs="Calibri"/>
          <w:color w:val="000000" w:themeColor="text1"/>
          <w:sz w:val="20"/>
        </w:rPr>
        <w:t>admin@pngaa.net</w:t>
      </w:r>
    </w:p>
    <w:p w14:paraId="16E43BE8" w14:textId="77777777" w:rsidR="00446928" w:rsidRPr="00041495" w:rsidRDefault="00446928" w:rsidP="00A07DCE">
      <w:pPr>
        <w:rPr>
          <w:rFonts w:ascii="Calibri" w:hAnsi="Calibri" w:cs="Calibri"/>
          <w:sz w:val="20"/>
        </w:rPr>
      </w:pPr>
    </w:p>
    <w:p w14:paraId="4CDAEC14" w14:textId="4A910C59" w:rsidR="009147FE" w:rsidRPr="00041495" w:rsidRDefault="009147FE" w:rsidP="00A07DCE">
      <w:pPr>
        <w:rPr>
          <w:rFonts w:ascii="Calibri" w:hAnsi="Calibri" w:cs="Calibri"/>
          <w:sz w:val="20"/>
        </w:rPr>
      </w:pPr>
      <w:r w:rsidRPr="00041495">
        <w:rPr>
          <w:rFonts w:ascii="Calibri" w:hAnsi="Calibri" w:cs="Calibri"/>
          <w:sz w:val="20"/>
        </w:rPr>
        <w:t>Computer literacy</w:t>
      </w:r>
      <w:r w:rsidR="00225F22">
        <w:rPr>
          <w:rFonts w:ascii="Calibri" w:hAnsi="Calibri" w:cs="Calibri"/>
          <w:sz w:val="20"/>
        </w:rPr>
        <w:t xml:space="preserve">  </w:t>
      </w:r>
      <w:r w:rsidRPr="00041495">
        <w:rPr>
          <w:rFonts w:ascii="Calibri" w:hAnsi="Calibri" w:cs="Calibri"/>
          <w:sz w:val="20"/>
        </w:rPr>
        <w:t xml:space="preserve">is </w:t>
      </w:r>
      <w:r w:rsidR="00225F22">
        <w:rPr>
          <w:rFonts w:ascii="Calibri" w:hAnsi="Calibri" w:cs="Calibri"/>
          <w:sz w:val="20"/>
        </w:rPr>
        <w:t>preferable</w:t>
      </w:r>
      <w:r w:rsidRPr="00041495">
        <w:rPr>
          <w:rFonts w:ascii="Calibri" w:hAnsi="Calibri" w:cs="Calibri"/>
          <w:sz w:val="20"/>
        </w:rPr>
        <w:t xml:space="preserve"> and would assist in the smooth running of the Association.</w:t>
      </w:r>
    </w:p>
    <w:p w14:paraId="059F88F8" w14:textId="77777777" w:rsidR="009147FE" w:rsidRPr="00041495" w:rsidRDefault="009147FE" w:rsidP="00A07DCE">
      <w:pPr>
        <w:rPr>
          <w:rFonts w:ascii="Calibri" w:hAnsi="Calibri" w:cs="Calibri"/>
          <w:sz w:val="20"/>
        </w:rPr>
      </w:pPr>
    </w:p>
    <w:p w14:paraId="5456536E" w14:textId="15DD53F0" w:rsidR="00E818FF" w:rsidRPr="00041495" w:rsidRDefault="00BB00B1" w:rsidP="00A07DCE">
      <w:pPr>
        <w:rPr>
          <w:rFonts w:ascii="Calibri" w:hAnsi="Calibri" w:cs="Calibri"/>
          <w:sz w:val="20"/>
        </w:rPr>
      </w:pPr>
      <w:r w:rsidRPr="00041495">
        <w:rPr>
          <w:rFonts w:ascii="Calibri" w:hAnsi="Calibri" w:cs="Calibri"/>
          <w:sz w:val="20"/>
        </w:rPr>
        <w:t>Meetings are currently held in Sydney, but this may be flexible, with travel expenses to meetings borne by the member</w:t>
      </w:r>
      <w:r w:rsidR="0085488F" w:rsidRPr="00041495">
        <w:rPr>
          <w:rFonts w:ascii="Calibri" w:hAnsi="Calibri" w:cs="Calibri"/>
          <w:sz w:val="20"/>
        </w:rPr>
        <w:t>.</w:t>
      </w:r>
      <w:r w:rsidRPr="00041495">
        <w:rPr>
          <w:rFonts w:ascii="Calibri" w:hAnsi="Calibri" w:cs="Calibri"/>
          <w:sz w:val="20"/>
        </w:rPr>
        <w:t xml:space="preserve"> </w:t>
      </w:r>
      <w:r w:rsidR="0085488F" w:rsidRPr="00041495">
        <w:rPr>
          <w:rFonts w:ascii="Calibri" w:hAnsi="Calibri" w:cs="Calibri"/>
          <w:sz w:val="20"/>
        </w:rPr>
        <w:t xml:space="preserve">There </w:t>
      </w:r>
      <w:r w:rsidR="009147FE" w:rsidRPr="00041495">
        <w:rPr>
          <w:rFonts w:ascii="Calibri" w:hAnsi="Calibri" w:cs="Calibri"/>
          <w:sz w:val="20"/>
        </w:rPr>
        <w:t>is</w:t>
      </w:r>
      <w:r w:rsidR="0085488F" w:rsidRPr="00041495">
        <w:rPr>
          <w:rFonts w:ascii="Calibri" w:hAnsi="Calibri" w:cs="Calibri"/>
          <w:sz w:val="20"/>
        </w:rPr>
        <w:t xml:space="preserve"> </w:t>
      </w:r>
      <w:r w:rsidR="009C2F80" w:rsidRPr="00041495">
        <w:rPr>
          <w:rFonts w:ascii="Calibri" w:hAnsi="Calibri" w:cs="Calibri"/>
          <w:sz w:val="20"/>
        </w:rPr>
        <w:t xml:space="preserve">a </w:t>
      </w:r>
      <w:r w:rsidR="0085488F" w:rsidRPr="00041495">
        <w:rPr>
          <w:rFonts w:ascii="Calibri" w:hAnsi="Calibri" w:cs="Calibri"/>
          <w:sz w:val="20"/>
        </w:rPr>
        <w:t>provision for</w:t>
      </w:r>
      <w:r w:rsidRPr="00041495">
        <w:rPr>
          <w:rFonts w:ascii="Calibri" w:hAnsi="Calibri" w:cs="Calibri"/>
          <w:sz w:val="20"/>
        </w:rPr>
        <w:t xml:space="preserve"> telephone conferencing.</w:t>
      </w:r>
    </w:p>
    <w:p w14:paraId="0ECB8BCA" w14:textId="77777777" w:rsidR="00E41933" w:rsidRPr="00041495" w:rsidRDefault="00BB00B1" w:rsidP="00A07DCE">
      <w:pPr>
        <w:rPr>
          <w:rFonts w:ascii="Calibri" w:hAnsi="Calibri" w:cs="Calibri"/>
          <w:sz w:val="20"/>
        </w:rPr>
      </w:pPr>
      <w:r w:rsidRPr="00041495">
        <w:rPr>
          <w:rFonts w:ascii="Calibri" w:hAnsi="Calibri" w:cs="Calibri"/>
          <w:sz w:val="20"/>
        </w:rPr>
        <w:t xml:space="preserve">  </w:t>
      </w:r>
    </w:p>
    <w:p w14:paraId="31BE7C48" w14:textId="6EB58244" w:rsidR="00E41933" w:rsidRPr="00041495" w:rsidRDefault="00E41933" w:rsidP="00A07DCE">
      <w:pPr>
        <w:autoSpaceDE w:val="0"/>
        <w:autoSpaceDN w:val="0"/>
        <w:adjustRightInd w:val="0"/>
        <w:rPr>
          <w:rFonts w:ascii="Calibri" w:hAnsi="Calibri" w:cs="Calibri"/>
          <w:color w:val="000000"/>
          <w:sz w:val="20"/>
          <w:lang w:eastAsia="en-AU"/>
        </w:rPr>
      </w:pPr>
      <w:r w:rsidRPr="00041495">
        <w:rPr>
          <w:rFonts w:ascii="Calibri" w:hAnsi="Calibri" w:cs="Calibri"/>
          <w:color w:val="000000"/>
          <w:sz w:val="20"/>
          <w:lang w:eastAsia="en-AU"/>
        </w:rPr>
        <w:t>Due to the wide geographic spread of the PNGAA Membership, an email</w:t>
      </w:r>
      <w:r w:rsidR="0017366C" w:rsidRPr="00041495">
        <w:rPr>
          <w:rFonts w:ascii="Calibri" w:hAnsi="Calibri" w:cs="Calibri"/>
          <w:color w:val="000000"/>
          <w:sz w:val="20"/>
          <w:lang w:eastAsia="en-AU"/>
        </w:rPr>
        <w:t xml:space="preserve"> to </w:t>
      </w:r>
      <w:r w:rsidR="0017366C" w:rsidRPr="00041495">
        <w:rPr>
          <w:rStyle w:val="Hyperlink"/>
          <w:rFonts w:ascii="Calibri" w:hAnsi="Calibri" w:cs="Calibri"/>
          <w:color w:val="000000" w:themeColor="text1"/>
          <w:sz w:val="20"/>
        </w:rPr>
        <w:t>admin@pngaa.net</w:t>
      </w:r>
      <w:r w:rsidRPr="00041495">
        <w:rPr>
          <w:rFonts w:ascii="Calibri" w:hAnsi="Calibri" w:cs="Calibri"/>
          <w:color w:val="000000" w:themeColor="text1"/>
          <w:sz w:val="20"/>
          <w:lang w:eastAsia="en-AU"/>
        </w:rPr>
        <w:t xml:space="preserve">, </w:t>
      </w:r>
      <w:r w:rsidRPr="00041495">
        <w:rPr>
          <w:rFonts w:ascii="Calibri" w:hAnsi="Calibri" w:cs="Calibri"/>
          <w:color w:val="000000"/>
          <w:sz w:val="20"/>
          <w:lang w:eastAsia="en-AU"/>
        </w:rPr>
        <w:t>preferably containing an attachment</w:t>
      </w:r>
      <w:r w:rsidR="00F12773" w:rsidRPr="00041495">
        <w:rPr>
          <w:rFonts w:ascii="Calibri" w:hAnsi="Calibri" w:cs="Calibri"/>
          <w:color w:val="000000"/>
          <w:sz w:val="20"/>
          <w:lang w:eastAsia="en-AU"/>
        </w:rPr>
        <w:t xml:space="preserve"> of</w:t>
      </w:r>
      <w:r w:rsidRPr="00041495">
        <w:rPr>
          <w:rFonts w:ascii="Calibri" w:hAnsi="Calibri" w:cs="Calibri"/>
          <w:color w:val="000000"/>
          <w:sz w:val="20"/>
          <w:lang w:eastAsia="en-AU"/>
        </w:rPr>
        <w:t xml:space="preserve"> a scanned image of the completed Nomination form</w:t>
      </w:r>
      <w:r w:rsidR="0077769E" w:rsidRPr="00041495">
        <w:rPr>
          <w:rFonts w:ascii="Calibri" w:hAnsi="Calibri" w:cs="Calibri"/>
          <w:color w:val="000000"/>
          <w:sz w:val="20"/>
          <w:lang w:eastAsia="en-AU"/>
        </w:rPr>
        <w:t xml:space="preserve"> or a letter from the Nominee accepting the </w:t>
      </w:r>
      <w:r w:rsidRPr="00041495">
        <w:rPr>
          <w:rFonts w:ascii="Calibri" w:hAnsi="Calibri" w:cs="Calibri"/>
          <w:color w:val="000000"/>
          <w:sz w:val="20"/>
          <w:lang w:eastAsia="en-AU"/>
        </w:rPr>
        <w:t>nomination</w:t>
      </w:r>
      <w:r w:rsidR="00AD3987" w:rsidRPr="00041495">
        <w:rPr>
          <w:rFonts w:ascii="Calibri" w:hAnsi="Calibri" w:cs="Calibri"/>
          <w:color w:val="000000"/>
          <w:sz w:val="20"/>
          <w:lang w:eastAsia="en-AU"/>
        </w:rPr>
        <w:t>,</w:t>
      </w:r>
      <w:r w:rsidRPr="00041495">
        <w:rPr>
          <w:rFonts w:ascii="Calibri" w:hAnsi="Calibri" w:cs="Calibri"/>
          <w:color w:val="000000"/>
          <w:sz w:val="20"/>
          <w:lang w:eastAsia="en-AU"/>
        </w:rPr>
        <w:t xml:space="preserve"> would be acceptable</w:t>
      </w:r>
      <w:r w:rsidR="00AD3987" w:rsidRPr="00041495">
        <w:rPr>
          <w:rFonts w:ascii="Calibri" w:hAnsi="Calibri" w:cs="Calibri"/>
          <w:color w:val="000000"/>
          <w:sz w:val="20"/>
          <w:lang w:eastAsia="en-AU"/>
        </w:rPr>
        <w:t xml:space="preserve">. </w:t>
      </w:r>
      <w:r w:rsidRPr="00041495">
        <w:rPr>
          <w:rFonts w:ascii="Calibri" w:hAnsi="Calibri" w:cs="Calibri"/>
          <w:color w:val="000000"/>
          <w:sz w:val="20"/>
          <w:lang w:eastAsia="en-AU"/>
        </w:rPr>
        <w:t>PNGAA reserves the right to communicate with the Nominee to verify his/her acceptance. A short bio of no more than 200 words would be appreciated from each person nominated. This should accompany the Nomination form and will be disseminated to members.</w:t>
      </w:r>
    </w:p>
    <w:p w14:paraId="73B29CF6" w14:textId="77777777" w:rsidR="00A07DCE" w:rsidRPr="00041495" w:rsidRDefault="00A07DCE" w:rsidP="00A07DCE">
      <w:pPr>
        <w:autoSpaceDE w:val="0"/>
        <w:autoSpaceDN w:val="0"/>
        <w:adjustRightInd w:val="0"/>
        <w:rPr>
          <w:rFonts w:ascii="Calibri" w:hAnsi="Calibri" w:cs="Calibri"/>
          <w:color w:val="000000"/>
          <w:sz w:val="20"/>
          <w:lang w:eastAsia="en-AU"/>
        </w:rPr>
      </w:pPr>
    </w:p>
    <w:p w14:paraId="263C7C29" w14:textId="77777777" w:rsidR="00E41933" w:rsidRPr="00041495" w:rsidRDefault="00E41933" w:rsidP="00A07DCE">
      <w:pPr>
        <w:autoSpaceDE w:val="0"/>
        <w:autoSpaceDN w:val="0"/>
        <w:adjustRightInd w:val="0"/>
        <w:rPr>
          <w:rFonts w:ascii="Calibri" w:hAnsi="Calibri" w:cs="Calibri"/>
          <w:color w:val="000000"/>
          <w:sz w:val="20"/>
          <w:lang w:eastAsia="en-AU"/>
        </w:rPr>
      </w:pPr>
      <w:r w:rsidRPr="00041495">
        <w:rPr>
          <w:rFonts w:ascii="Calibri" w:hAnsi="Calibri" w:cs="Calibri"/>
          <w:color w:val="000000"/>
          <w:sz w:val="20"/>
          <w:lang w:eastAsia="en-AU"/>
        </w:rPr>
        <w:t>The following are the Rules dealing with the Constitution and Membership of the Management Committee together with the Election of Members of that Committee:</w:t>
      </w:r>
    </w:p>
    <w:p w14:paraId="7973EEDB" w14:textId="77777777" w:rsidR="00BB00B1" w:rsidRPr="00041495" w:rsidRDefault="00BB00B1" w:rsidP="00A07DCE">
      <w:pPr>
        <w:autoSpaceDE w:val="0"/>
        <w:autoSpaceDN w:val="0"/>
        <w:rPr>
          <w:color w:val="000000"/>
          <w:sz w:val="20"/>
        </w:rPr>
      </w:pPr>
    </w:p>
    <w:p w14:paraId="6F9F5013" w14:textId="77777777" w:rsidR="003A3E12" w:rsidRPr="00041495" w:rsidRDefault="00E41933" w:rsidP="00A07DCE">
      <w:pPr>
        <w:jc w:val="center"/>
        <w:rPr>
          <w:rFonts w:ascii="Calibri" w:hAnsi="Calibri" w:cs="Calibri"/>
          <w:b/>
          <w:bCs/>
          <w:color w:val="000000"/>
          <w:sz w:val="20"/>
          <w:lang w:eastAsia="en-AU"/>
        </w:rPr>
      </w:pPr>
      <w:r w:rsidRPr="00041495">
        <w:rPr>
          <w:rFonts w:ascii="Calibri" w:hAnsi="Calibri" w:cs="Calibri"/>
          <w:b/>
          <w:bCs/>
          <w:color w:val="000000"/>
          <w:sz w:val="20"/>
          <w:lang w:eastAsia="en-AU"/>
        </w:rPr>
        <w:t>Rule 15: CONSTITUTION AND MEMBERSHIP</w:t>
      </w:r>
    </w:p>
    <w:p w14:paraId="4DCFE74E" w14:textId="153E6251" w:rsidR="0083610B" w:rsidRPr="00041495" w:rsidRDefault="0083610B" w:rsidP="00A07DCE">
      <w:pPr>
        <w:rPr>
          <w:rFonts w:ascii="Calibri" w:hAnsi="Calibri"/>
          <w:sz w:val="20"/>
          <w:lang w:eastAsia="en-AU"/>
        </w:rPr>
      </w:pPr>
      <w:r w:rsidRPr="00041495">
        <w:rPr>
          <w:rFonts w:ascii="Calibri" w:hAnsi="Calibri"/>
          <w:sz w:val="20"/>
          <w:lang w:eastAsia="en-AU"/>
        </w:rPr>
        <w:t xml:space="preserve">(1) Subject in the case of the first </w:t>
      </w:r>
      <w:r w:rsidR="0077769E" w:rsidRPr="00041495">
        <w:rPr>
          <w:rFonts w:ascii="Calibri" w:hAnsi="Calibri"/>
          <w:sz w:val="20"/>
          <w:lang w:eastAsia="en-AU"/>
        </w:rPr>
        <w:t>members'</w:t>
      </w:r>
      <w:r w:rsidRPr="00041495">
        <w:rPr>
          <w:rFonts w:ascii="Calibri" w:hAnsi="Calibri"/>
          <w:sz w:val="20"/>
          <w:lang w:eastAsia="en-AU"/>
        </w:rPr>
        <w:t xml:space="preserve"> committee to section 21 of the Act, the Committee is to consist of:</w:t>
      </w:r>
    </w:p>
    <w:p w14:paraId="3BE985A9" w14:textId="0AC2655D" w:rsidR="0083610B" w:rsidRPr="00041495" w:rsidRDefault="0083610B" w:rsidP="00A07DCE">
      <w:pPr>
        <w:ind w:left="550"/>
        <w:rPr>
          <w:rFonts w:ascii="Calibri" w:hAnsi="Calibri"/>
          <w:sz w:val="20"/>
          <w:lang w:eastAsia="en-AU"/>
        </w:rPr>
      </w:pPr>
      <w:r w:rsidRPr="00041495">
        <w:rPr>
          <w:rFonts w:ascii="Calibri" w:hAnsi="Calibri"/>
          <w:sz w:val="20"/>
          <w:lang w:eastAsia="en-AU"/>
        </w:rPr>
        <w:t xml:space="preserve">(a) the office-bearers of the Association; and </w:t>
      </w:r>
      <w:r w:rsidRPr="00041495">
        <w:rPr>
          <w:rFonts w:ascii="Calibri" w:hAnsi="Calibri"/>
          <w:sz w:val="20"/>
          <w:lang w:eastAsia="en-AU"/>
        </w:rPr>
        <w:br/>
        <w:t>(b) 8 ordinary members or such other number as determined by an Annual General Meeting</w:t>
      </w:r>
      <w:r w:rsidR="0077769E" w:rsidRPr="00041495">
        <w:rPr>
          <w:rFonts w:ascii="Calibri" w:hAnsi="Calibri"/>
          <w:sz w:val="20"/>
          <w:lang w:eastAsia="en-AU"/>
        </w:rPr>
        <w:t>,</w:t>
      </w:r>
      <w:r w:rsidRPr="00041495">
        <w:rPr>
          <w:rFonts w:ascii="Calibri" w:hAnsi="Calibri"/>
          <w:sz w:val="20"/>
          <w:lang w:eastAsia="en-AU"/>
        </w:rPr>
        <w:t xml:space="preserve"> each of whom is to be elected at the Annual General Meeting of the Association under Rule 16.</w:t>
      </w:r>
    </w:p>
    <w:p w14:paraId="08B97492" w14:textId="77777777" w:rsidR="0083610B" w:rsidRPr="00041495" w:rsidRDefault="0083610B" w:rsidP="00A07DCE">
      <w:pPr>
        <w:ind w:left="550"/>
        <w:rPr>
          <w:rFonts w:ascii="Calibri" w:hAnsi="Calibri"/>
          <w:sz w:val="20"/>
          <w:lang w:eastAsia="en-AU"/>
        </w:rPr>
      </w:pPr>
    </w:p>
    <w:p w14:paraId="4DB9C627" w14:textId="77777777" w:rsidR="0083610B" w:rsidRPr="00041495" w:rsidRDefault="0083610B" w:rsidP="00A07DCE">
      <w:pPr>
        <w:rPr>
          <w:rFonts w:ascii="Calibri" w:hAnsi="Calibri"/>
          <w:sz w:val="20"/>
          <w:lang w:eastAsia="en-AU"/>
        </w:rPr>
      </w:pPr>
      <w:r w:rsidRPr="00041495">
        <w:rPr>
          <w:rFonts w:ascii="Calibri" w:hAnsi="Calibri"/>
          <w:sz w:val="20"/>
          <w:lang w:eastAsia="en-AU"/>
        </w:rPr>
        <w:t xml:space="preserve">(2) The office-bearers of the Association shall be: </w:t>
      </w:r>
    </w:p>
    <w:p w14:paraId="6AF39A16" w14:textId="77777777" w:rsidR="0083610B" w:rsidRPr="00041495" w:rsidRDefault="0083610B" w:rsidP="00A07DCE">
      <w:pPr>
        <w:ind w:left="550"/>
        <w:rPr>
          <w:rFonts w:ascii="Calibri" w:hAnsi="Calibri"/>
          <w:sz w:val="20"/>
          <w:lang w:eastAsia="en-AU"/>
        </w:rPr>
      </w:pPr>
      <w:r w:rsidRPr="00041495">
        <w:rPr>
          <w:rFonts w:ascii="Calibri" w:hAnsi="Calibri"/>
          <w:sz w:val="20"/>
          <w:lang w:eastAsia="en-AU"/>
        </w:rPr>
        <w:t xml:space="preserve">(a) the President; </w:t>
      </w:r>
      <w:r w:rsidRPr="00041495">
        <w:rPr>
          <w:rFonts w:ascii="Calibri" w:hAnsi="Calibri"/>
          <w:sz w:val="20"/>
          <w:lang w:eastAsia="en-AU"/>
        </w:rPr>
        <w:br/>
        <w:t xml:space="preserve">(b) the Treasurer; </w:t>
      </w:r>
      <w:r w:rsidRPr="00041495">
        <w:rPr>
          <w:rFonts w:ascii="Calibri" w:hAnsi="Calibri"/>
          <w:sz w:val="20"/>
          <w:lang w:eastAsia="en-AU"/>
        </w:rPr>
        <w:br/>
        <w:t xml:space="preserve">(c) the Secretary; and </w:t>
      </w:r>
      <w:r w:rsidRPr="00041495">
        <w:rPr>
          <w:rFonts w:ascii="Calibri" w:hAnsi="Calibri"/>
          <w:sz w:val="20"/>
          <w:lang w:eastAsia="en-AU"/>
        </w:rPr>
        <w:br/>
        <w:t xml:space="preserve">(d) the Editor. </w:t>
      </w:r>
    </w:p>
    <w:p w14:paraId="1E6B289E" w14:textId="77777777" w:rsidR="0083610B" w:rsidRPr="00041495" w:rsidRDefault="0083610B" w:rsidP="00A07DCE">
      <w:pPr>
        <w:rPr>
          <w:rFonts w:ascii="Calibri" w:hAnsi="Calibri"/>
          <w:sz w:val="20"/>
          <w:lang w:eastAsia="en-AU"/>
        </w:rPr>
      </w:pPr>
    </w:p>
    <w:p w14:paraId="1001FB29" w14:textId="77777777" w:rsidR="0083610B" w:rsidRPr="00041495" w:rsidRDefault="0083610B" w:rsidP="00A07DCE">
      <w:pPr>
        <w:rPr>
          <w:rFonts w:ascii="Calibri" w:hAnsi="Calibri"/>
          <w:sz w:val="20"/>
          <w:lang w:eastAsia="en-AU"/>
        </w:rPr>
      </w:pPr>
      <w:r w:rsidRPr="00041495">
        <w:rPr>
          <w:rFonts w:ascii="Calibri" w:hAnsi="Calibri"/>
          <w:sz w:val="20"/>
          <w:lang w:eastAsia="en-AU"/>
        </w:rPr>
        <w:t>(3) The President may not hold that office for more than four consecutive year</w:t>
      </w:r>
      <w:r w:rsidR="00F12773" w:rsidRPr="00041495">
        <w:rPr>
          <w:rFonts w:ascii="Calibri" w:hAnsi="Calibri"/>
          <w:sz w:val="20"/>
          <w:lang w:eastAsia="en-AU"/>
        </w:rPr>
        <w:t>s (</w:t>
      </w:r>
      <w:proofErr w:type="spellStart"/>
      <w:r w:rsidR="00F12773" w:rsidRPr="00041495">
        <w:rPr>
          <w:rFonts w:ascii="Calibri" w:hAnsi="Calibri"/>
          <w:sz w:val="20"/>
          <w:lang w:eastAsia="en-AU"/>
        </w:rPr>
        <w:t>ie</w:t>
      </w:r>
      <w:proofErr w:type="spellEnd"/>
      <w:r w:rsidR="00F12773" w:rsidRPr="00041495">
        <w:rPr>
          <w:rFonts w:ascii="Calibri" w:hAnsi="Calibri"/>
          <w:sz w:val="20"/>
          <w:lang w:eastAsia="en-AU"/>
        </w:rPr>
        <w:t xml:space="preserve"> two terms)</w:t>
      </w:r>
      <w:r w:rsidRPr="00041495">
        <w:rPr>
          <w:rFonts w:ascii="Calibri" w:hAnsi="Calibri"/>
          <w:sz w:val="20"/>
          <w:lang w:eastAsia="en-AU"/>
        </w:rPr>
        <w:t xml:space="preserve">. </w:t>
      </w:r>
    </w:p>
    <w:p w14:paraId="370D0B7E" w14:textId="77777777" w:rsidR="0083610B" w:rsidRPr="00041495" w:rsidRDefault="0083610B" w:rsidP="00A07DCE">
      <w:pPr>
        <w:rPr>
          <w:rFonts w:ascii="Calibri" w:hAnsi="Calibri"/>
          <w:sz w:val="20"/>
          <w:lang w:eastAsia="en-AU"/>
        </w:rPr>
      </w:pPr>
    </w:p>
    <w:p w14:paraId="0A7EB213" w14:textId="77777777" w:rsidR="0083610B" w:rsidRPr="00041495" w:rsidRDefault="0083610B" w:rsidP="00A07DCE">
      <w:pPr>
        <w:rPr>
          <w:rFonts w:ascii="Calibri" w:hAnsi="Calibri"/>
          <w:sz w:val="20"/>
          <w:lang w:eastAsia="en-AU"/>
        </w:rPr>
      </w:pPr>
      <w:r w:rsidRPr="00041495">
        <w:rPr>
          <w:rFonts w:ascii="Calibri" w:hAnsi="Calibri"/>
          <w:sz w:val="20"/>
          <w:lang w:eastAsia="en-AU"/>
        </w:rPr>
        <w:t xml:space="preserve">(4) Each member of the Committee is, subject to these Rules, to hold office for two years until the conclusion of the Annual General Meeting following the date of the member’s election but is eligible for re-election. </w:t>
      </w:r>
    </w:p>
    <w:p w14:paraId="39823973" w14:textId="77777777" w:rsidR="0083610B" w:rsidRPr="00041495" w:rsidRDefault="0083610B" w:rsidP="00A07DCE">
      <w:pPr>
        <w:rPr>
          <w:rFonts w:ascii="Calibri" w:hAnsi="Calibri"/>
          <w:sz w:val="20"/>
          <w:lang w:eastAsia="en-AU"/>
        </w:rPr>
      </w:pPr>
    </w:p>
    <w:p w14:paraId="53E2D39B" w14:textId="77777777" w:rsidR="0083610B" w:rsidRPr="00041495" w:rsidRDefault="0083610B" w:rsidP="00A07DCE">
      <w:pPr>
        <w:rPr>
          <w:rFonts w:ascii="Calibri" w:hAnsi="Calibri"/>
          <w:sz w:val="20"/>
          <w:lang w:eastAsia="en-AU"/>
        </w:rPr>
      </w:pPr>
      <w:r w:rsidRPr="00041495">
        <w:rPr>
          <w:rFonts w:ascii="Calibri" w:hAnsi="Calibri"/>
          <w:sz w:val="20"/>
          <w:lang w:eastAsia="en-AU"/>
        </w:rPr>
        <w:t xml:space="preserve">(5) In the event of a casual vacancy occurring in the membership of the Committee, the Committee may appoint a member of the Association to fill the vacancy and the member so appointed is to hold office, subject to these Rules, until the Annual General Meeting when the next biennial elections are held. </w:t>
      </w:r>
    </w:p>
    <w:p w14:paraId="3FDCD18D" w14:textId="77777777" w:rsidR="0083610B" w:rsidRPr="00041495" w:rsidRDefault="0083610B" w:rsidP="00A07DCE">
      <w:pPr>
        <w:rPr>
          <w:rFonts w:ascii="Calibri" w:hAnsi="Calibri"/>
          <w:sz w:val="20"/>
          <w:lang w:eastAsia="en-AU"/>
        </w:rPr>
      </w:pPr>
    </w:p>
    <w:p w14:paraId="155FEBD0" w14:textId="77777777" w:rsidR="0083610B" w:rsidRPr="00041495" w:rsidRDefault="0083610B" w:rsidP="006B1D03">
      <w:pPr>
        <w:rPr>
          <w:rFonts w:ascii="Calibri" w:hAnsi="Calibri" w:cs="Calibri"/>
          <w:b/>
          <w:bCs/>
          <w:color w:val="000000"/>
          <w:sz w:val="20"/>
          <w:lang w:eastAsia="en-AU"/>
        </w:rPr>
      </w:pPr>
      <w:r w:rsidRPr="00041495">
        <w:rPr>
          <w:rFonts w:ascii="Calibri" w:hAnsi="Calibri"/>
          <w:sz w:val="20"/>
          <w:lang w:eastAsia="en-AU"/>
        </w:rPr>
        <w:t>(6) The Management Committee has the power to establish or recognise regional groups of members within Australia or in Papua New Guinea and that such groups will be governed by the Rules of the Association.</w:t>
      </w:r>
    </w:p>
    <w:p w14:paraId="1BE63905" w14:textId="77777777" w:rsidR="0083610B" w:rsidRPr="00041495" w:rsidRDefault="0083610B" w:rsidP="00A07DCE">
      <w:pPr>
        <w:jc w:val="center"/>
        <w:rPr>
          <w:rFonts w:ascii="Calibri" w:hAnsi="Calibri" w:cs="Calibri"/>
          <w:sz w:val="20"/>
        </w:rPr>
      </w:pPr>
    </w:p>
    <w:p w14:paraId="6A263FF8" w14:textId="77777777" w:rsidR="00530BA6" w:rsidRPr="00041495" w:rsidRDefault="00530BA6" w:rsidP="00A07DCE">
      <w:pPr>
        <w:pStyle w:val="NormalWeb"/>
        <w:spacing w:before="0" w:beforeAutospacing="0" w:after="0" w:afterAutospacing="0"/>
        <w:jc w:val="center"/>
        <w:rPr>
          <w:rFonts w:ascii="Calibri" w:hAnsi="Calibri" w:cs="Calibri"/>
          <w:b/>
          <w:color w:val="auto"/>
          <w:sz w:val="20"/>
          <w:szCs w:val="20"/>
        </w:rPr>
      </w:pPr>
      <w:r w:rsidRPr="00041495">
        <w:rPr>
          <w:rFonts w:ascii="Calibri" w:hAnsi="Calibri" w:cs="Calibri"/>
          <w:b/>
          <w:color w:val="auto"/>
          <w:sz w:val="20"/>
          <w:szCs w:val="20"/>
        </w:rPr>
        <w:t>Rule 16</w:t>
      </w:r>
      <w:r w:rsidR="004837C9" w:rsidRPr="00041495">
        <w:rPr>
          <w:rFonts w:ascii="Calibri" w:hAnsi="Calibri" w:cs="Calibri"/>
          <w:b/>
          <w:color w:val="auto"/>
          <w:sz w:val="20"/>
          <w:szCs w:val="20"/>
        </w:rPr>
        <w:t xml:space="preserve">: </w:t>
      </w:r>
      <w:r w:rsidRPr="00041495">
        <w:rPr>
          <w:rFonts w:ascii="Calibri" w:hAnsi="Calibri" w:cs="Calibri"/>
          <w:b/>
          <w:color w:val="auto"/>
          <w:sz w:val="20"/>
          <w:szCs w:val="20"/>
        </w:rPr>
        <w:t xml:space="preserve"> </w:t>
      </w:r>
      <w:r w:rsidR="004837C9" w:rsidRPr="00041495">
        <w:rPr>
          <w:rFonts w:ascii="Calibri" w:hAnsi="Calibri" w:cs="Calibri"/>
          <w:b/>
          <w:color w:val="auto"/>
          <w:sz w:val="20"/>
          <w:szCs w:val="20"/>
        </w:rPr>
        <w:t>ELECTION OF MEMBERS</w:t>
      </w:r>
    </w:p>
    <w:p w14:paraId="5870EE0D" w14:textId="77777777" w:rsidR="007653F6" w:rsidRPr="00041495" w:rsidRDefault="007653F6" w:rsidP="00A07DCE">
      <w:pPr>
        <w:rPr>
          <w:rFonts w:ascii="Calibri" w:hAnsi="Calibri"/>
          <w:sz w:val="20"/>
          <w:lang w:eastAsia="en-AU"/>
        </w:rPr>
      </w:pPr>
      <w:r w:rsidRPr="00041495">
        <w:rPr>
          <w:rFonts w:ascii="Calibri" w:hAnsi="Calibri"/>
          <w:sz w:val="20"/>
          <w:lang w:eastAsia="en-AU"/>
        </w:rPr>
        <w:t>(1) Nominations of candidates for ele</w:t>
      </w:r>
      <w:r w:rsidR="00DE7DB5" w:rsidRPr="00041495">
        <w:rPr>
          <w:rFonts w:ascii="Calibri" w:hAnsi="Calibri"/>
          <w:sz w:val="20"/>
          <w:lang w:eastAsia="en-AU"/>
        </w:rPr>
        <w:t>ction as office-bearers of the A</w:t>
      </w:r>
      <w:r w:rsidRPr="00041495">
        <w:rPr>
          <w:rFonts w:ascii="Calibri" w:hAnsi="Calibri"/>
          <w:sz w:val="20"/>
          <w:lang w:eastAsia="en-AU"/>
        </w:rPr>
        <w:t>ssociation</w:t>
      </w:r>
      <w:r w:rsidR="00DE7DB5" w:rsidRPr="00041495">
        <w:rPr>
          <w:rFonts w:ascii="Calibri" w:hAnsi="Calibri"/>
          <w:sz w:val="20"/>
          <w:lang w:eastAsia="en-AU"/>
        </w:rPr>
        <w:t xml:space="preserve"> or as ordinary members of the C</w:t>
      </w:r>
      <w:r w:rsidRPr="00041495">
        <w:rPr>
          <w:rFonts w:ascii="Calibri" w:hAnsi="Calibri"/>
          <w:sz w:val="20"/>
          <w:lang w:eastAsia="en-AU"/>
        </w:rPr>
        <w:t xml:space="preserve">ommittee </w:t>
      </w:r>
    </w:p>
    <w:p w14:paraId="7F694435" w14:textId="77777777" w:rsidR="007653F6" w:rsidRPr="00041495" w:rsidRDefault="007653F6" w:rsidP="00A07DCE">
      <w:pPr>
        <w:ind w:left="630"/>
        <w:rPr>
          <w:rFonts w:ascii="Calibri" w:hAnsi="Calibri"/>
          <w:sz w:val="20"/>
          <w:lang w:eastAsia="en-AU"/>
        </w:rPr>
      </w:pPr>
      <w:r w:rsidRPr="00041495">
        <w:rPr>
          <w:rFonts w:ascii="Calibri" w:hAnsi="Calibri"/>
          <w:sz w:val="20"/>
          <w:lang w:eastAsia="en-AU"/>
        </w:rPr>
        <w:t>(a) shall be made in writi</w:t>
      </w:r>
      <w:r w:rsidR="00DE7DB5" w:rsidRPr="00041495">
        <w:rPr>
          <w:rFonts w:ascii="Calibri" w:hAnsi="Calibri"/>
          <w:sz w:val="20"/>
          <w:lang w:eastAsia="en-AU"/>
        </w:rPr>
        <w:t>ng, signed by 2 members of the A</w:t>
      </w:r>
      <w:r w:rsidRPr="00041495">
        <w:rPr>
          <w:rFonts w:ascii="Calibri" w:hAnsi="Calibri"/>
          <w:sz w:val="20"/>
          <w:lang w:eastAsia="en-AU"/>
        </w:rPr>
        <w:t xml:space="preserve">ssociation and accompanied by the written consent of the candidate (which may be endorsed on the form of the nomination); </w:t>
      </w:r>
      <w:r w:rsidRPr="00041495">
        <w:rPr>
          <w:rFonts w:ascii="Calibri" w:hAnsi="Calibri"/>
          <w:sz w:val="20"/>
          <w:lang w:eastAsia="en-AU"/>
        </w:rPr>
        <w:br/>
        <w:t>(b) Nominations must be received by the Secretary by close of business on 31 January of the year in which elections are held.</w:t>
      </w:r>
    </w:p>
    <w:p w14:paraId="046A9D25" w14:textId="77777777" w:rsidR="00A07DCE" w:rsidRPr="00041495" w:rsidRDefault="00A07DCE" w:rsidP="00A07DCE">
      <w:pPr>
        <w:rPr>
          <w:rFonts w:ascii="Calibri" w:hAnsi="Calibri"/>
          <w:sz w:val="20"/>
          <w:lang w:eastAsia="en-AU"/>
        </w:rPr>
      </w:pPr>
    </w:p>
    <w:p w14:paraId="091B3989" w14:textId="77777777" w:rsidR="007653F6" w:rsidRPr="00041495" w:rsidRDefault="007653F6" w:rsidP="00A07DCE">
      <w:pPr>
        <w:rPr>
          <w:rFonts w:ascii="Calibri" w:hAnsi="Calibri"/>
          <w:sz w:val="20"/>
          <w:lang w:eastAsia="en-AU"/>
        </w:rPr>
      </w:pPr>
      <w:r w:rsidRPr="00041495">
        <w:rPr>
          <w:rFonts w:ascii="Calibri" w:hAnsi="Calibri"/>
          <w:sz w:val="20"/>
          <w:lang w:eastAsia="en-AU"/>
        </w:rPr>
        <w:t>(2) If insufficient nominations are receive</w:t>
      </w:r>
      <w:r w:rsidR="00DE7DB5" w:rsidRPr="00041495">
        <w:rPr>
          <w:rFonts w:ascii="Calibri" w:hAnsi="Calibri"/>
          <w:sz w:val="20"/>
          <w:lang w:eastAsia="en-AU"/>
        </w:rPr>
        <w:t>d to fill all vacancies on the C</w:t>
      </w:r>
      <w:r w:rsidRPr="00041495">
        <w:rPr>
          <w:rFonts w:ascii="Calibri" w:hAnsi="Calibri"/>
          <w:sz w:val="20"/>
          <w:lang w:eastAsia="en-AU"/>
        </w:rPr>
        <w:t>ommittee, the candidates nominated are taken to be elected and any vac</w:t>
      </w:r>
      <w:r w:rsidR="00DE7DB5" w:rsidRPr="00041495">
        <w:rPr>
          <w:rFonts w:ascii="Calibri" w:hAnsi="Calibri"/>
          <w:sz w:val="20"/>
          <w:lang w:eastAsia="en-AU"/>
        </w:rPr>
        <w:t>ant positions remaining on the C</w:t>
      </w:r>
      <w:r w:rsidRPr="00041495">
        <w:rPr>
          <w:rFonts w:ascii="Calibri" w:hAnsi="Calibri"/>
          <w:sz w:val="20"/>
          <w:lang w:eastAsia="en-AU"/>
        </w:rPr>
        <w:t xml:space="preserve">ommittee are taken to be casual vacancies. </w:t>
      </w:r>
    </w:p>
    <w:p w14:paraId="747AECDF" w14:textId="77777777" w:rsidR="00A07DCE" w:rsidRPr="00041495" w:rsidRDefault="00A07DCE" w:rsidP="00A07DCE">
      <w:pPr>
        <w:rPr>
          <w:rFonts w:ascii="Calibri" w:hAnsi="Calibri"/>
          <w:sz w:val="20"/>
          <w:lang w:eastAsia="en-AU"/>
        </w:rPr>
      </w:pPr>
    </w:p>
    <w:p w14:paraId="2ADE1861" w14:textId="77777777" w:rsidR="007653F6" w:rsidRPr="00041495" w:rsidRDefault="007653F6" w:rsidP="00A07DCE">
      <w:pPr>
        <w:rPr>
          <w:rFonts w:ascii="Calibri" w:hAnsi="Calibri"/>
          <w:sz w:val="20"/>
          <w:lang w:eastAsia="en-AU"/>
        </w:rPr>
      </w:pPr>
      <w:r w:rsidRPr="00041495">
        <w:rPr>
          <w:rFonts w:ascii="Calibri" w:hAnsi="Calibri"/>
          <w:sz w:val="20"/>
          <w:lang w:eastAsia="en-AU"/>
        </w:rPr>
        <w:t xml:space="preserve">(3) If the number of nominations received is equal to the number of vacancies to be filled, the persons nominated are taken to be elected. </w:t>
      </w:r>
    </w:p>
    <w:p w14:paraId="255A1456" w14:textId="77777777" w:rsidR="00A07DCE" w:rsidRPr="00041495" w:rsidRDefault="00A07DCE" w:rsidP="00A07DCE">
      <w:pPr>
        <w:rPr>
          <w:rFonts w:ascii="Calibri" w:hAnsi="Calibri"/>
          <w:sz w:val="20"/>
          <w:lang w:eastAsia="en-AU"/>
        </w:rPr>
      </w:pPr>
    </w:p>
    <w:p w14:paraId="0BCAEB95" w14:textId="77777777" w:rsidR="007653F6" w:rsidRPr="00041495" w:rsidRDefault="007653F6" w:rsidP="00A07DCE">
      <w:pPr>
        <w:rPr>
          <w:rFonts w:ascii="Calibri" w:hAnsi="Calibri"/>
          <w:sz w:val="20"/>
          <w:lang w:eastAsia="en-AU"/>
        </w:rPr>
      </w:pPr>
      <w:r w:rsidRPr="00041495">
        <w:rPr>
          <w:rFonts w:ascii="Calibri" w:hAnsi="Calibri"/>
          <w:sz w:val="20"/>
          <w:lang w:eastAsia="en-AU"/>
        </w:rPr>
        <w:t>(4) If the number of nominations received exceeds the number of vacancies to be filled, a postal ballot is to be held notwithstanding the provisions of Rule 33. This will be supervised by one or more independent honorary returning officer(s) appointed by the Management Committee.</w:t>
      </w:r>
    </w:p>
    <w:p w14:paraId="02BC596C" w14:textId="77777777" w:rsidR="000B368D" w:rsidRPr="00041495" w:rsidRDefault="000B368D" w:rsidP="00A07DCE">
      <w:pPr>
        <w:rPr>
          <w:rFonts w:ascii="Calibri" w:hAnsi="Calibri"/>
          <w:sz w:val="21"/>
          <w:szCs w:val="21"/>
          <w:lang w:eastAsia="en-AU"/>
        </w:rPr>
      </w:pPr>
    </w:p>
    <w:p w14:paraId="0EBF30BF" w14:textId="6F3790C2" w:rsidR="00E818FF" w:rsidRPr="00041495" w:rsidRDefault="004837C9" w:rsidP="00A07DCE">
      <w:pPr>
        <w:jc w:val="center"/>
        <w:rPr>
          <w:rFonts w:ascii="Calibri" w:hAnsi="Calibri" w:cs="Calibri"/>
          <w:b/>
          <w:szCs w:val="24"/>
        </w:rPr>
      </w:pPr>
      <w:r w:rsidRPr="00041495">
        <w:rPr>
          <w:rFonts w:ascii="Calibri" w:hAnsi="Calibri" w:cs="Calibri"/>
          <w:b/>
          <w:szCs w:val="24"/>
        </w:rPr>
        <w:t>PLEASE RETURN THIS NOMINATION FORM BY 5</w:t>
      </w:r>
      <w:r w:rsidR="00B26339" w:rsidRPr="00041495">
        <w:rPr>
          <w:rFonts w:ascii="Calibri" w:hAnsi="Calibri" w:cs="Calibri"/>
          <w:b/>
          <w:szCs w:val="24"/>
        </w:rPr>
        <w:t>:00</w:t>
      </w:r>
      <w:r w:rsidR="0077769E" w:rsidRPr="00041495">
        <w:rPr>
          <w:rFonts w:ascii="Calibri" w:hAnsi="Calibri" w:cs="Calibri"/>
          <w:b/>
          <w:szCs w:val="24"/>
        </w:rPr>
        <w:t xml:space="preserve"> </w:t>
      </w:r>
      <w:r w:rsidRPr="00041495">
        <w:rPr>
          <w:rFonts w:ascii="Calibri" w:hAnsi="Calibri" w:cs="Calibri"/>
          <w:b/>
          <w:szCs w:val="24"/>
        </w:rPr>
        <w:t xml:space="preserve">PM </w:t>
      </w:r>
      <w:r w:rsidR="00B26339" w:rsidRPr="00041495">
        <w:rPr>
          <w:rFonts w:ascii="Calibri" w:hAnsi="Calibri" w:cs="Calibri"/>
          <w:b/>
          <w:szCs w:val="24"/>
        </w:rPr>
        <w:t xml:space="preserve">ON </w:t>
      </w:r>
      <w:r w:rsidR="00DE7DB5" w:rsidRPr="00041495">
        <w:rPr>
          <w:rFonts w:ascii="Calibri" w:hAnsi="Calibri" w:cs="Calibri"/>
          <w:b/>
          <w:szCs w:val="24"/>
        </w:rPr>
        <w:t>31 JANUARY</w:t>
      </w:r>
      <w:r w:rsidR="00A147B7" w:rsidRPr="00041495">
        <w:rPr>
          <w:rFonts w:ascii="Calibri" w:hAnsi="Calibri" w:cs="Calibri"/>
          <w:b/>
          <w:szCs w:val="24"/>
        </w:rPr>
        <w:t xml:space="preserve"> 202</w:t>
      </w:r>
      <w:r w:rsidR="0077769E" w:rsidRPr="00041495">
        <w:rPr>
          <w:rFonts w:ascii="Calibri" w:hAnsi="Calibri" w:cs="Calibri"/>
          <w:b/>
          <w:szCs w:val="24"/>
        </w:rPr>
        <w:t>5</w:t>
      </w:r>
    </w:p>
    <w:p w14:paraId="57BDBED1" w14:textId="77777777" w:rsidR="004837C9" w:rsidRPr="001A2F46" w:rsidRDefault="004837C9" w:rsidP="00A07DCE">
      <w:pPr>
        <w:jc w:val="center"/>
        <w:rPr>
          <w:rFonts w:ascii="Calibri" w:hAnsi="Calibri" w:cs="Calibri"/>
          <w:b/>
          <w:szCs w:val="24"/>
        </w:rPr>
      </w:pPr>
      <w:r w:rsidRPr="00041495">
        <w:rPr>
          <w:rFonts w:ascii="Calibri" w:hAnsi="Calibri" w:cs="Calibri"/>
          <w:b/>
          <w:szCs w:val="24"/>
        </w:rPr>
        <w:t>www.pngaa.</w:t>
      </w:r>
      <w:r w:rsidR="00A147B7" w:rsidRPr="00041495">
        <w:rPr>
          <w:rFonts w:ascii="Calibri" w:hAnsi="Calibri" w:cs="Calibri"/>
          <w:b/>
          <w:szCs w:val="24"/>
        </w:rPr>
        <w:t>org</w:t>
      </w:r>
    </w:p>
    <w:sectPr w:rsidR="004837C9" w:rsidRPr="001A2F46" w:rsidSect="00BD23A4">
      <w:pgSz w:w="11907" w:h="16840" w:code="9"/>
      <w:pgMar w:top="811" w:right="1134" w:bottom="720"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5FBC4F" w14:textId="77777777" w:rsidR="00910952" w:rsidRDefault="00910952">
      <w:r>
        <w:separator/>
      </w:r>
    </w:p>
  </w:endnote>
  <w:endnote w:type="continuationSeparator" w:id="0">
    <w:p w14:paraId="080E926C" w14:textId="77777777" w:rsidR="00910952" w:rsidRDefault="009109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AFAFE74" w14:textId="77777777" w:rsidR="00910952" w:rsidRDefault="00910952">
      <w:r>
        <w:separator/>
      </w:r>
    </w:p>
  </w:footnote>
  <w:footnote w:type="continuationSeparator" w:id="0">
    <w:p w14:paraId="2159226B" w14:textId="77777777" w:rsidR="00910952" w:rsidRDefault="0091095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0B3235"/>
    <w:multiLevelType w:val="hybridMultilevel"/>
    <w:tmpl w:val="C80CF24C"/>
    <w:lvl w:ilvl="0" w:tplc="E2A09844">
      <w:start w:val="1"/>
      <w:numFmt w:val="decimal"/>
      <w:lvlText w:val="(%1)"/>
      <w:lvlJc w:val="center"/>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 w15:restartNumberingAfterBreak="0">
    <w:nsid w:val="0C5715C0"/>
    <w:multiLevelType w:val="hybridMultilevel"/>
    <w:tmpl w:val="E62A716E"/>
    <w:lvl w:ilvl="0" w:tplc="6E0EA03C">
      <w:start w:val="1"/>
      <w:numFmt w:val="decimal"/>
      <w:lvlText w:val="%1."/>
      <w:lvlJc w:val="center"/>
      <w:pPr>
        <w:tabs>
          <w:tab w:val="num" w:pos="700"/>
        </w:tabs>
        <w:ind w:left="357" w:hanging="17"/>
      </w:pPr>
      <w:rPr>
        <w:rFonts w:hint="default"/>
      </w:rPr>
    </w:lvl>
    <w:lvl w:ilvl="1" w:tplc="9C944A84">
      <w:start w:val="1"/>
      <w:numFmt w:val="bullet"/>
      <w:lvlText w:val=""/>
      <w:lvlJc w:val="left"/>
      <w:pPr>
        <w:tabs>
          <w:tab w:val="num" w:pos="1440"/>
        </w:tabs>
        <w:ind w:left="1420" w:hanging="340"/>
      </w:pPr>
      <w:rPr>
        <w:rFonts w:ascii="Symbol" w:hAnsi="Symbol" w:hint="default"/>
      </w:rPr>
    </w:lvl>
    <w:lvl w:ilvl="2" w:tplc="B9A46152">
      <w:start w:val="1"/>
      <w:numFmt w:val="decimal"/>
      <w:lvlText w:val="%3."/>
      <w:lvlJc w:val="center"/>
      <w:pPr>
        <w:tabs>
          <w:tab w:val="num" w:pos="700"/>
        </w:tabs>
        <w:ind w:left="567" w:hanging="227"/>
      </w:pPr>
      <w:rPr>
        <w:rFonts w:hint="default"/>
      </w:rPr>
    </w:lvl>
    <w:lvl w:ilvl="3" w:tplc="1658B548">
      <w:start w:val="1"/>
      <w:numFmt w:val="bullet"/>
      <w:lvlText w:val=""/>
      <w:lvlJc w:val="left"/>
      <w:pPr>
        <w:tabs>
          <w:tab w:val="num" w:pos="907"/>
        </w:tabs>
        <w:ind w:left="907" w:hanging="397"/>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03C129C"/>
    <w:multiLevelType w:val="hybridMultilevel"/>
    <w:tmpl w:val="46325612"/>
    <w:lvl w:ilvl="0" w:tplc="C6B80EB2">
      <w:start w:val="1"/>
      <w:numFmt w:val="lowerLetter"/>
      <w:lvlText w:val="(%1)"/>
      <w:lvlJc w:val="center"/>
      <w:pPr>
        <w:tabs>
          <w:tab w:val="num" w:pos="1474"/>
        </w:tabs>
        <w:ind w:left="1474" w:hanging="34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3" w15:restartNumberingAfterBreak="0">
    <w:nsid w:val="135F6A36"/>
    <w:multiLevelType w:val="hybridMultilevel"/>
    <w:tmpl w:val="C46036FE"/>
    <w:lvl w:ilvl="0" w:tplc="6BF4CD86">
      <w:start w:val="2"/>
      <w:numFmt w:val="decimal"/>
      <w:lvlText w:val="(%1)"/>
      <w:lvlJc w:val="center"/>
      <w:pPr>
        <w:tabs>
          <w:tab w:val="num" w:pos="1134"/>
        </w:tabs>
        <w:ind w:left="1134" w:hanging="567"/>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4" w15:restartNumberingAfterBreak="0">
    <w:nsid w:val="1C257D0C"/>
    <w:multiLevelType w:val="hybridMultilevel"/>
    <w:tmpl w:val="09AEABEC"/>
    <w:lvl w:ilvl="0" w:tplc="EB9C7230">
      <w:start w:val="1"/>
      <w:numFmt w:val="decimal"/>
      <w:lvlText w:val="%1."/>
      <w:lvlJc w:val="left"/>
      <w:pPr>
        <w:tabs>
          <w:tab w:val="num" w:pos="720"/>
        </w:tabs>
        <w:ind w:left="720" w:hanging="360"/>
      </w:pPr>
      <w:rPr>
        <w:rFonts w:hint="default"/>
      </w:rPr>
    </w:lvl>
    <w:lvl w:ilvl="1" w:tplc="F6F23C64">
      <w:start w:val="1"/>
      <w:numFmt w:val="lowerRoman"/>
      <w:lvlText w:val="(%2)"/>
      <w:lvlJc w:val="center"/>
      <w:pPr>
        <w:tabs>
          <w:tab w:val="num" w:pos="1440"/>
        </w:tabs>
        <w:ind w:left="1421" w:hanging="341"/>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717A1FA3"/>
    <w:multiLevelType w:val="hybridMultilevel"/>
    <w:tmpl w:val="E62A716E"/>
    <w:lvl w:ilvl="0" w:tplc="6E0EA03C">
      <w:start w:val="1"/>
      <w:numFmt w:val="decimal"/>
      <w:lvlText w:val="%1."/>
      <w:lvlJc w:val="center"/>
      <w:pPr>
        <w:tabs>
          <w:tab w:val="num" w:pos="700"/>
        </w:tabs>
        <w:ind w:left="357" w:hanging="17"/>
      </w:pPr>
      <w:rPr>
        <w:rFonts w:hint="default"/>
      </w:rPr>
    </w:lvl>
    <w:lvl w:ilvl="1" w:tplc="9C944A84">
      <w:start w:val="1"/>
      <w:numFmt w:val="bullet"/>
      <w:lvlText w:val=""/>
      <w:lvlJc w:val="left"/>
      <w:pPr>
        <w:tabs>
          <w:tab w:val="num" w:pos="1440"/>
        </w:tabs>
        <w:ind w:left="1420" w:hanging="340"/>
      </w:pPr>
      <w:rPr>
        <w:rFonts w:ascii="Symbol" w:hAnsi="Symbol" w:hint="default"/>
      </w:rPr>
    </w:lvl>
    <w:lvl w:ilvl="2" w:tplc="B9A46152">
      <w:start w:val="1"/>
      <w:numFmt w:val="decimal"/>
      <w:lvlText w:val="%3."/>
      <w:lvlJc w:val="center"/>
      <w:pPr>
        <w:tabs>
          <w:tab w:val="num" w:pos="700"/>
        </w:tabs>
        <w:ind w:left="567" w:hanging="227"/>
      </w:pPr>
      <w:rPr>
        <w:rFonts w:hint="default"/>
      </w:rPr>
    </w:lvl>
    <w:lvl w:ilvl="3" w:tplc="9C944A84">
      <w:start w:val="1"/>
      <w:numFmt w:val="bullet"/>
      <w:lvlText w:val=""/>
      <w:lvlJc w:val="left"/>
      <w:pPr>
        <w:tabs>
          <w:tab w:val="num" w:pos="2880"/>
        </w:tabs>
        <w:ind w:left="2860" w:hanging="340"/>
      </w:pPr>
      <w:rPr>
        <w:rFonts w:ascii="Symbol" w:hAnsi="Symbol"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631203288">
    <w:abstractNumId w:val="4"/>
  </w:num>
  <w:num w:numId="2" w16cid:durableId="412120860">
    <w:abstractNumId w:val="5"/>
  </w:num>
  <w:num w:numId="3" w16cid:durableId="185800112">
    <w:abstractNumId w:val="1"/>
  </w:num>
  <w:num w:numId="4" w16cid:durableId="189534403">
    <w:abstractNumId w:val="0"/>
  </w:num>
  <w:num w:numId="5" w16cid:durableId="1319110079">
    <w:abstractNumId w:val="2"/>
  </w:num>
  <w:num w:numId="6" w16cid:durableId="8685691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5671"/>
    <w:rsid w:val="00001239"/>
    <w:rsid w:val="00001D2A"/>
    <w:rsid w:val="00011FAC"/>
    <w:rsid w:val="00022135"/>
    <w:rsid w:val="00041495"/>
    <w:rsid w:val="00081561"/>
    <w:rsid w:val="000849A6"/>
    <w:rsid w:val="000B2293"/>
    <w:rsid w:val="000B368D"/>
    <w:rsid w:val="000D2752"/>
    <w:rsid w:val="00101F8E"/>
    <w:rsid w:val="00125F84"/>
    <w:rsid w:val="00132E1B"/>
    <w:rsid w:val="0017366C"/>
    <w:rsid w:val="00195315"/>
    <w:rsid w:val="001A2F46"/>
    <w:rsid w:val="001D54D3"/>
    <w:rsid w:val="00223720"/>
    <w:rsid w:val="002241D6"/>
    <w:rsid w:val="00225F22"/>
    <w:rsid w:val="00244EC0"/>
    <w:rsid w:val="00252825"/>
    <w:rsid w:val="00263777"/>
    <w:rsid w:val="002B74FA"/>
    <w:rsid w:val="00305470"/>
    <w:rsid w:val="0031187B"/>
    <w:rsid w:val="003554E2"/>
    <w:rsid w:val="0036664D"/>
    <w:rsid w:val="00375671"/>
    <w:rsid w:val="003A008A"/>
    <w:rsid w:val="003A3E12"/>
    <w:rsid w:val="003A4148"/>
    <w:rsid w:val="003D7813"/>
    <w:rsid w:val="003E5529"/>
    <w:rsid w:val="00446928"/>
    <w:rsid w:val="00461AAC"/>
    <w:rsid w:val="00462ABB"/>
    <w:rsid w:val="004837C9"/>
    <w:rsid w:val="004C3353"/>
    <w:rsid w:val="004D0E6B"/>
    <w:rsid w:val="00530BA6"/>
    <w:rsid w:val="005412DD"/>
    <w:rsid w:val="00543731"/>
    <w:rsid w:val="00550D17"/>
    <w:rsid w:val="00581E4B"/>
    <w:rsid w:val="006007D0"/>
    <w:rsid w:val="00625430"/>
    <w:rsid w:val="00670C35"/>
    <w:rsid w:val="006748BE"/>
    <w:rsid w:val="006811DB"/>
    <w:rsid w:val="00684604"/>
    <w:rsid w:val="00696D06"/>
    <w:rsid w:val="006A0178"/>
    <w:rsid w:val="006B1D03"/>
    <w:rsid w:val="006E7DD4"/>
    <w:rsid w:val="006F3633"/>
    <w:rsid w:val="006F4FC7"/>
    <w:rsid w:val="00702165"/>
    <w:rsid w:val="00704AC8"/>
    <w:rsid w:val="007235EF"/>
    <w:rsid w:val="007327B4"/>
    <w:rsid w:val="007653F6"/>
    <w:rsid w:val="0077769E"/>
    <w:rsid w:val="00786044"/>
    <w:rsid w:val="007F471D"/>
    <w:rsid w:val="0083610B"/>
    <w:rsid w:val="0085488F"/>
    <w:rsid w:val="00863E66"/>
    <w:rsid w:val="00883AE9"/>
    <w:rsid w:val="008A4CB8"/>
    <w:rsid w:val="008B3B06"/>
    <w:rsid w:val="008D5984"/>
    <w:rsid w:val="008F38E4"/>
    <w:rsid w:val="00910952"/>
    <w:rsid w:val="009147FE"/>
    <w:rsid w:val="009268CF"/>
    <w:rsid w:val="0092727C"/>
    <w:rsid w:val="0093091A"/>
    <w:rsid w:val="00950244"/>
    <w:rsid w:val="00976DA2"/>
    <w:rsid w:val="009A103B"/>
    <w:rsid w:val="009A5F33"/>
    <w:rsid w:val="009C2F80"/>
    <w:rsid w:val="009D0D0A"/>
    <w:rsid w:val="00A07DCE"/>
    <w:rsid w:val="00A147B7"/>
    <w:rsid w:val="00A36CD4"/>
    <w:rsid w:val="00A47F6E"/>
    <w:rsid w:val="00A62F3C"/>
    <w:rsid w:val="00AC324A"/>
    <w:rsid w:val="00AD3987"/>
    <w:rsid w:val="00AE54DF"/>
    <w:rsid w:val="00B03F56"/>
    <w:rsid w:val="00B11BEA"/>
    <w:rsid w:val="00B26339"/>
    <w:rsid w:val="00B33A1F"/>
    <w:rsid w:val="00B679BA"/>
    <w:rsid w:val="00B807AD"/>
    <w:rsid w:val="00BB00B1"/>
    <w:rsid w:val="00BD23A4"/>
    <w:rsid w:val="00C039B1"/>
    <w:rsid w:val="00C63061"/>
    <w:rsid w:val="00CA5A0E"/>
    <w:rsid w:val="00CB2014"/>
    <w:rsid w:val="00D11AA9"/>
    <w:rsid w:val="00D90089"/>
    <w:rsid w:val="00DE7DB5"/>
    <w:rsid w:val="00E25AF2"/>
    <w:rsid w:val="00E41933"/>
    <w:rsid w:val="00E477EA"/>
    <w:rsid w:val="00E5578B"/>
    <w:rsid w:val="00E818FF"/>
    <w:rsid w:val="00E901A4"/>
    <w:rsid w:val="00EC07EF"/>
    <w:rsid w:val="00EE6FFF"/>
    <w:rsid w:val="00F04014"/>
    <w:rsid w:val="00F12773"/>
    <w:rsid w:val="00F40753"/>
    <w:rsid w:val="00F93904"/>
    <w:rsid w:val="00FA266A"/>
    <w:rsid w:val="00FF75A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367BC97"/>
  <w15:docId w15:val="{EE5FC348-1EB2-40E3-9FC5-682B8D4682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lang w:val="en-US"/>
    </w:rPr>
  </w:style>
  <w:style w:type="paragraph" w:styleId="Heading2">
    <w:name w:val="heading 2"/>
    <w:basedOn w:val="Normal"/>
    <w:next w:val="Normal"/>
    <w:qFormat/>
    <w:pPr>
      <w:keepNext/>
      <w:outlineLvl w:val="1"/>
    </w:pPr>
    <w:rPr>
      <w:b/>
      <w:bCs/>
    </w:rPr>
  </w:style>
  <w:style w:type="paragraph" w:styleId="Heading3">
    <w:name w:val="heading 3"/>
    <w:basedOn w:val="Normal"/>
    <w:next w:val="Normal"/>
    <w:qFormat/>
    <w:pPr>
      <w:keepNext/>
      <w:jc w:val="center"/>
      <w:outlineLvl w:val="2"/>
    </w:pPr>
    <w:rPr>
      <w:i/>
      <w:iCs/>
      <w:sz w:val="18"/>
      <w:szCs w:val="2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center"/>
    </w:pPr>
    <w:rPr>
      <w:b/>
      <w:sz w:val="40"/>
      <w:lang w:val="en-US"/>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table" w:styleId="TableGrid">
    <w:name w:val="Table Grid"/>
    <w:basedOn w:val="TableNormal"/>
    <w:rsid w:val="00E25AF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5">
    <w:name w:val="p5"/>
    <w:basedOn w:val="Normal"/>
    <w:rsid w:val="001D54D3"/>
    <w:pPr>
      <w:widowControl w:val="0"/>
      <w:tabs>
        <w:tab w:val="left" w:pos="561"/>
        <w:tab w:val="left" w:pos="1082"/>
      </w:tabs>
      <w:autoSpaceDE w:val="0"/>
      <w:autoSpaceDN w:val="0"/>
      <w:adjustRightInd w:val="0"/>
      <w:ind w:left="1082" w:hanging="521"/>
    </w:pPr>
    <w:rPr>
      <w:sz w:val="20"/>
      <w:szCs w:val="24"/>
      <w:lang w:val="en-US"/>
    </w:rPr>
  </w:style>
  <w:style w:type="paragraph" w:customStyle="1" w:styleId="t10">
    <w:name w:val="t10"/>
    <w:basedOn w:val="Normal"/>
    <w:rsid w:val="001D54D3"/>
    <w:pPr>
      <w:widowControl w:val="0"/>
      <w:autoSpaceDE w:val="0"/>
      <w:autoSpaceDN w:val="0"/>
      <w:adjustRightInd w:val="0"/>
    </w:pPr>
    <w:rPr>
      <w:sz w:val="20"/>
      <w:szCs w:val="24"/>
      <w:lang w:val="en-US"/>
    </w:rPr>
  </w:style>
  <w:style w:type="character" w:customStyle="1" w:styleId="AndreaWilliams">
    <w:name w:val="Andrea Williams"/>
    <w:semiHidden/>
    <w:rsid w:val="001D54D3"/>
    <w:rPr>
      <w:rFonts w:ascii="Arial" w:hAnsi="Arial" w:cs="Arial"/>
      <w:color w:val="auto"/>
      <w:sz w:val="20"/>
      <w:szCs w:val="20"/>
    </w:rPr>
  </w:style>
  <w:style w:type="paragraph" w:styleId="NormalWeb">
    <w:name w:val="Normal (Web)"/>
    <w:basedOn w:val="Normal"/>
    <w:uiPriority w:val="99"/>
    <w:unhideWhenUsed/>
    <w:rsid w:val="00530BA6"/>
    <w:pPr>
      <w:spacing w:before="100" w:beforeAutospacing="1" w:after="100" w:afterAutospacing="1"/>
    </w:pPr>
    <w:rPr>
      <w:rFonts w:ascii="Verdana" w:hAnsi="Verdana"/>
      <w:color w:val="006600"/>
      <w:szCs w:val="24"/>
      <w:lang w:eastAsia="en-AU"/>
    </w:rPr>
  </w:style>
  <w:style w:type="character" w:styleId="Hyperlink">
    <w:name w:val="Hyperlink"/>
    <w:rsid w:val="00E4193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03865482">
      <w:bodyDiv w:val="1"/>
      <w:marLeft w:val="0"/>
      <w:marRight w:val="0"/>
      <w:marTop w:val="0"/>
      <w:marBottom w:val="0"/>
      <w:divBdr>
        <w:top w:val="none" w:sz="0" w:space="0" w:color="auto"/>
        <w:left w:val="none" w:sz="0" w:space="0" w:color="auto"/>
        <w:bottom w:val="none" w:sz="0" w:space="0" w:color="auto"/>
        <w:right w:val="none" w:sz="0" w:space="0" w:color="auto"/>
      </w:divBdr>
    </w:div>
    <w:div w:id="1106652548">
      <w:bodyDiv w:val="1"/>
      <w:marLeft w:val="0"/>
      <w:marRight w:val="0"/>
      <w:marTop w:val="0"/>
      <w:marBottom w:val="0"/>
      <w:divBdr>
        <w:top w:val="none" w:sz="0" w:space="0" w:color="auto"/>
        <w:left w:val="none" w:sz="0" w:space="0" w:color="auto"/>
        <w:bottom w:val="none" w:sz="0" w:space="0" w:color="auto"/>
        <w:right w:val="none" w:sz="0" w:space="0" w:color="auto"/>
      </w:divBdr>
      <w:divsChild>
        <w:div w:id="1219825216">
          <w:marLeft w:val="0"/>
          <w:marRight w:val="0"/>
          <w:marTop w:val="0"/>
          <w:marBottom w:val="0"/>
          <w:divBdr>
            <w:top w:val="none" w:sz="0" w:space="0" w:color="auto"/>
            <w:left w:val="none" w:sz="0" w:space="0" w:color="auto"/>
            <w:bottom w:val="none" w:sz="0" w:space="0" w:color="auto"/>
            <w:right w:val="none" w:sz="0" w:space="0" w:color="auto"/>
          </w:divBdr>
          <w:divsChild>
            <w:div w:id="29764569">
              <w:marLeft w:val="0"/>
              <w:marRight w:val="0"/>
              <w:marTop w:val="0"/>
              <w:marBottom w:val="0"/>
              <w:divBdr>
                <w:top w:val="none" w:sz="0" w:space="0" w:color="auto"/>
                <w:left w:val="none" w:sz="0" w:space="0" w:color="auto"/>
                <w:bottom w:val="none" w:sz="0" w:space="0" w:color="auto"/>
                <w:right w:val="none" w:sz="0" w:space="0" w:color="auto"/>
              </w:divBdr>
            </w:div>
            <w:div w:id="87704191">
              <w:marLeft w:val="0"/>
              <w:marRight w:val="0"/>
              <w:marTop w:val="0"/>
              <w:marBottom w:val="0"/>
              <w:divBdr>
                <w:top w:val="none" w:sz="0" w:space="0" w:color="auto"/>
                <w:left w:val="none" w:sz="0" w:space="0" w:color="auto"/>
                <w:bottom w:val="none" w:sz="0" w:space="0" w:color="auto"/>
                <w:right w:val="none" w:sz="0" w:space="0" w:color="auto"/>
              </w:divBdr>
            </w:div>
            <w:div w:id="534198645">
              <w:marLeft w:val="0"/>
              <w:marRight w:val="0"/>
              <w:marTop w:val="0"/>
              <w:marBottom w:val="0"/>
              <w:divBdr>
                <w:top w:val="none" w:sz="0" w:space="0" w:color="auto"/>
                <w:left w:val="none" w:sz="0" w:space="0" w:color="auto"/>
                <w:bottom w:val="none" w:sz="0" w:space="0" w:color="auto"/>
                <w:right w:val="none" w:sz="0" w:space="0" w:color="auto"/>
              </w:divBdr>
            </w:div>
            <w:div w:id="541404512">
              <w:marLeft w:val="0"/>
              <w:marRight w:val="0"/>
              <w:marTop w:val="0"/>
              <w:marBottom w:val="0"/>
              <w:divBdr>
                <w:top w:val="none" w:sz="0" w:space="0" w:color="auto"/>
                <w:left w:val="none" w:sz="0" w:space="0" w:color="auto"/>
                <w:bottom w:val="none" w:sz="0" w:space="0" w:color="auto"/>
                <w:right w:val="none" w:sz="0" w:space="0" w:color="auto"/>
              </w:divBdr>
            </w:div>
            <w:div w:id="1078089594">
              <w:marLeft w:val="0"/>
              <w:marRight w:val="0"/>
              <w:marTop w:val="0"/>
              <w:marBottom w:val="0"/>
              <w:divBdr>
                <w:top w:val="none" w:sz="0" w:space="0" w:color="auto"/>
                <w:left w:val="none" w:sz="0" w:space="0" w:color="auto"/>
                <w:bottom w:val="none" w:sz="0" w:space="0" w:color="auto"/>
                <w:right w:val="none" w:sz="0" w:space="0" w:color="auto"/>
              </w:divBdr>
            </w:div>
            <w:div w:id="1221554169">
              <w:marLeft w:val="0"/>
              <w:marRight w:val="0"/>
              <w:marTop w:val="0"/>
              <w:marBottom w:val="0"/>
              <w:divBdr>
                <w:top w:val="none" w:sz="0" w:space="0" w:color="auto"/>
                <w:left w:val="none" w:sz="0" w:space="0" w:color="auto"/>
                <w:bottom w:val="none" w:sz="0" w:space="0" w:color="auto"/>
                <w:right w:val="none" w:sz="0" w:space="0" w:color="auto"/>
              </w:divBdr>
            </w:div>
            <w:div w:id="1242838045">
              <w:marLeft w:val="0"/>
              <w:marRight w:val="0"/>
              <w:marTop w:val="0"/>
              <w:marBottom w:val="0"/>
              <w:divBdr>
                <w:top w:val="none" w:sz="0" w:space="0" w:color="auto"/>
                <w:left w:val="none" w:sz="0" w:space="0" w:color="auto"/>
                <w:bottom w:val="none" w:sz="0" w:space="0" w:color="auto"/>
                <w:right w:val="none" w:sz="0" w:space="0" w:color="auto"/>
              </w:divBdr>
            </w:div>
            <w:div w:id="1774475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055060">
      <w:bodyDiv w:val="1"/>
      <w:marLeft w:val="0"/>
      <w:marRight w:val="0"/>
      <w:marTop w:val="0"/>
      <w:marBottom w:val="0"/>
      <w:divBdr>
        <w:top w:val="none" w:sz="0" w:space="0" w:color="auto"/>
        <w:left w:val="none" w:sz="0" w:space="0" w:color="auto"/>
        <w:bottom w:val="none" w:sz="0" w:space="0" w:color="auto"/>
        <w:right w:val="none" w:sz="0" w:space="0" w:color="auto"/>
      </w:divBdr>
      <w:divsChild>
        <w:div w:id="269242097">
          <w:blockQuote w:val="1"/>
          <w:marLeft w:val="720"/>
          <w:marRight w:val="720"/>
          <w:marTop w:val="100"/>
          <w:marBottom w:val="100"/>
          <w:divBdr>
            <w:top w:val="none" w:sz="0" w:space="0" w:color="auto"/>
            <w:left w:val="none" w:sz="0" w:space="0" w:color="auto"/>
            <w:bottom w:val="none" w:sz="0" w:space="0" w:color="auto"/>
            <w:right w:val="none" w:sz="0" w:space="0" w:color="auto"/>
          </w:divBdr>
        </w:div>
        <w:div w:id="44619485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400712609">
      <w:bodyDiv w:val="1"/>
      <w:marLeft w:val="0"/>
      <w:marRight w:val="0"/>
      <w:marTop w:val="0"/>
      <w:marBottom w:val="0"/>
      <w:divBdr>
        <w:top w:val="none" w:sz="0" w:space="0" w:color="auto"/>
        <w:left w:val="none" w:sz="0" w:space="0" w:color="auto"/>
        <w:bottom w:val="none" w:sz="0" w:space="0" w:color="auto"/>
        <w:right w:val="none" w:sz="0" w:space="0" w:color="auto"/>
      </w:divBdr>
    </w:div>
    <w:div w:id="1573004765">
      <w:bodyDiv w:val="1"/>
      <w:marLeft w:val="0"/>
      <w:marRight w:val="0"/>
      <w:marTop w:val="0"/>
      <w:marBottom w:val="0"/>
      <w:divBdr>
        <w:top w:val="none" w:sz="0" w:space="0" w:color="auto"/>
        <w:left w:val="none" w:sz="0" w:space="0" w:color="auto"/>
        <w:bottom w:val="none" w:sz="0" w:space="0" w:color="auto"/>
        <w:right w:val="none" w:sz="0" w:space="0" w:color="auto"/>
      </w:divBdr>
      <w:divsChild>
        <w:div w:id="152031116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853032102">
      <w:bodyDiv w:val="1"/>
      <w:marLeft w:val="0"/>
      <w:marRight w:val="0"/>
      <w:marTop w:val="0"/>
      <w:marBottom w:val="0"/>
      <w:divBdr>
        <w:top w:val="none" w:sz="0" w:space="0" w:color="auto"/>
        <w:left w:val="none" w:sz="0" w:space="0" w:color="auto"/>
        <w:bottom w:val="none" w:sz="0" w:space="0" w:color="auto"/>
        <w:right w:val="none" w:sz="0" w:space="0" w:color="auto"/>
      </w:divBdr>
      <w:divsChild>
        <w:div w:id="221405115">
          <w:blockQuote w:val="1"/>
          <w:marLeft w:val="720"/>
          <w:marRight w:val="720"/>
          <w:marTop w:val="100"/>
          <w:marBottom w:val="100"/>
          <w:divBdr>
            <w:top w:val="none" w:sz="0" w:space="0" w:color="auto"/>
            <w:left w:val="none" w:sz="0" w:space="0" w:color="auto"/>
            <w:bottom w:val="none" w:sz="0" w:space="0" w:color="auto"/>
            <w:right w:val="none" w:sz="0" w:space="0" w:color="auto"/>
          </w:divBdr>
        </w:div>
        <w:div w:id="1174296896">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80472569">
      <w:bodyDiv w:val="1"/>
      <w:marLeft w:val="0"/>
      <w:marRight w:val="0"/>
      <w:marTop w:val="0"/>
      <w:marBottom w:val="0"/>
      <w:divBdr>
        <w:top w:val="none" w:sz="0" w:space="0" w:color="auto"/>
        <w:left w:val="none" w:sz="0" w:space="0" w:color="auto"/>
        <w:bottom w:val="none" w:sz="0" w:space="0" w:color="auto"/>
        <w:right w:val="none" w:sz="0" w:space="0" w:color="auto"/>
      </w:divBdr>
      <w:divsChild>
        <w:div w:id="20933131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774</Words>
  <Characters>4387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RETIRED OFFICERS’ ASSOCIATION OF PAPUA NEW GUINEA INC</vt:lpstr>
    </vt:vector>
  </TitlesOfParts>
  <Company>Lapun Enterprises</Company>
  <LinksUpToDate>false</LinksUpToDate>
  <CharactersWithSpaces>5151</CharactersWithSpaces>
  <SharedDoc>false</SharedDoc>
  <HLinks>
    <vt:vector size="12" baseType="variant">
      <vt:variant>
        <vt:i4>7077955</vt:i4>
      </vt:variant>
      <vt:variant>
        <vt:i4>3</vt:i4>
      </vt:variant>
      <vt:variant>
        <vt:i4>0</vt:i4>
      </vt:variant>
      <vt:variant>
        <vt:i4>5</vt:i4>
      </vt:variant>
      <vt:variant>
        <vt:lpwstr>mailto:admin@pngaa.net</vt:lpwstr>
      </vt:variant>
      <vt:variant>
        <vt:lpwstr/>
      </vt:variant>
      <vt:variant>
        <vt:i4>6488133</vt:i4>
      </vt:variant>
      <vt:variant>
        <vt:i4>0</vt:i4>
      </vt:variant>
      <vt:variant>
        <vt:i4>0</vt:i4>
      </vt:variant>
      <vt:variant>
        <vt:i4>5</vt:i4>
      </vt:variant>
      <vt:variant>
        <vt:lpwstr>mailto:president@pngaa.net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RETIRED OFFICERS’ ASSOCIATION OF PAPUA NEW GUINEA INC</dc:title>
  <dc:creator>Ross Johnson</dc:creator>
  <cp:lastModifiedBy>Roy Ranney</cp:lastModifiedBy>
  <cp:revision>2</cp:revision>
  <cp:lastPrinted>2024-11-29T21:07:00Z</cp:lastPrinted>
  <dcterms:created xsi:type="dcterms:W3CDTF">2024-12-06T02:43:00Z</dcterms:created>
  <dcterms:modified xsi:type="dcterms:W3CDTF">2024-12-06T02:43:00Z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66d060a8e4e17ad227c03e9582eda9ba1fe8e4923f19aa26b3cf4f6eb3974e36</vt:lpwstr>
  </property>
</Properties>
</file>