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F8B0" w14:textId="568241EE" w:rsidR="00740D5F" w:rsidRPr="00E13FDF" w:rsidRDefault="00740D5F" w:rsidP="00A96DB1">
      <w:pPr>
        <w:pStyle w:val="Heading1"/>
        <w:rPr>
          <w:rFonts w:ascii="Arial" w:hAnsi="Arial" w:cs="Arial"/>
          <w:sz w:val="24"/>
          <w:szCs w:val="24"/>
          <w:lang w:val="en-US"/>
        </w:rPr>
      </w:pPr>
      <w:bookmarkStart w:id="0" w:name="_Toc317629720"/>
      <w:bookmarkStart w:id="1" w:name="_Toc317661506"/>
      <w:r w:rsidRPr="00E13FDF">
        <w:rPr>
          <w:rFonts w:ascii="Arial" w:hAnsi="Arial" w:cs="Arial"/>
          <w:sz w:val="24"/>
          <w:szCs w:val="24"/>
          <w:lang w:val="en-US"/>
        </w:rPr>
        <w:t>N</w:t>
      </w:r>
      <w:r w:rsidR="00635E78" w:rsidRPr="00E13FDF">
        <w:rPr>
          <w:rFonts w:ascii="Arial" w:hAnsi="Arial" w:cs="Arial"/>
          <w:sz w:val="24"/>
          <w:szCs w:val="24"/>
          <w:lang w:val="en-US"/>
        </w:rPr>
        <w:t>OTICE OF ANNUAL GENERAL MEETING</w:t>
      </w:r>
      <w:r w:rsidR="00A22FF7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bookmarkEnd w:id="1"/>
      <w:r w:rsidR="00D131F9">
        <w:rPr>
          <w:rFonts w:ascii="Arial" w:hAnsi="Arial" w:cs="Arial"/>
          <w:sz w:val="24"/>
          <w:szCs w:val="24"/>
          <w:lang w:val="en-US"/>
        </w:rPr>
        <w:t xml:space="preserve">– </w:t>
      </w:r>
      <w:r w:rsidR="001009EF" w:rsidRPr="00891AF7">
        <w:rPr>
          <w:rFonts w:ascii="Arial" w:hAnsi="Arial" w:cs="Arial"/>
          <w:sz w:val="24"/>
          <w:szCs w:val="24"/>
          <w:highlight w:val="yellow"/>
          <w:lang w:val="en-US"/>
        </w:rPr>
        <w:t>Sunday,</w:t>
      </w:r>
      <w:r w:rsidR="004F3056" w:rsidRPr="00891AF7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="001009EF" w:rsidRPr="00891AF7">
        <w:rPr>
          <w:rFonts w:ascii="Arial" w:hAnsi="Arial" w:cs="Arial"/>
          <w:sz w:val="24"/>
          <w:szCs w:val="24"/>
          <w:highlight w:val="yellow"/>
          <w:lang w:val="en-US"/>
        </w:rPr>
        <w:t>5 May 2024</w:t>
      </w:r>
    </w:p>
    <w:p w14:paraId="7AFA3F44" w14:textId="77777777" w:rsidR="00740D5F" w:rsidRPr="006D76EC" w:rsidRDefault="00740D5F" w:rsidP="00A96DB1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D5A10E8" w14:textId="42CD3BF7" w:rsidR="00740D5F" w:rsidRPr="00792AE9" w:rsidRDefault="00433D16" w:rsidP="00A96D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The 7</w:t>
      </w:r>
      <w:r w:rsidR="001009EF">
        <w:rPr>
          <w:rFonts w:ascii="Arial" w:hAnsi="Arial" w:cs="Arial"/>
          <w:sz w:val="22"/>
          <w:szCs w:val="22"/>
          <w:lang w:val="en-US" w:eastAsia="ja-JP"/>
        </w:rPr>
        <w:t>3</w:t>
      </w:r>
      <w:r w:rsidR="001009EF" w:rsidRPr="001009EF">
        <w:rPr>
          <w:rFonts w:ascii="Arial" w:hAnsi="Arial" w:cs="Arial"/>
          <w:sz w:val="22"/>
          <w:szCs w:val="22"/>
          <w:vertAlign w:val="superscript"/>
          <w:lang w:val="en-US" w:eastAsia="ja-JP"/>
        </w:rPr>
        <w:t>rd</w:t>
      </w:r>
      <w:r w:rsidR="001009EF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740D5F" w:rsidRPr="00792AE9">
        <w:rPr>
          <w:rFonts w:ascii="Arial" w:hAnsi="Arial" w:cs="Arial"/>
          <w:sz w:val="22"/>
          <w:szCs w:val="22"/>
          <w:lang w:val="en-US" w:eastAsia="ja-JP"/>
        </w:rPr>
        <w:t>Annual General Meeting of the Papua New Guinea Associa</w:t>
      </w:r>
      <w:r w:rsidR="00322C11" w:rsidRPr="00792AE9">
        <w:rPr>
          <w:rFonts w:ascii="Arial" w:hAnsi="Arial" w:cs="Arial"/>
          <w:sz w:val="22"/>
          <w:szCs w:val="22"/>
          <w:lang w:val="en-US" w:eastAsia="ja-JP"/>
        </w:rPr>
        <w:t>tion of Australia, Incorporated</w:t>
      </w:r>
      <w:r w:rsidR="00740D5F" w:rsidRPr="00792AE9">
        <w:rPr>
          <w:rFonts w:ascii="Arial" w:hAnsi="Arial" w:cs="Arial"/>
          <w:sz w:val="22"/>
          <w:szCs w:val="22"/>
          <w:lang w:val="en-US" w:eastAsia="ja-JP"/>
        </w:rPr>
        <w:t xml:space="preserve"> will be held in Sydney on </w:t>
      </w:r>
      <w:r w:rsidR="001009EF" w:rsidRPr="00F36E1A">
        <w:rPr>
          <w:rFonts w:ascii="Arial" w:hAnsi="Arial" w:cs="Arial"/>
          <w:sz w:val="22"/>
          <w:szCs w:val="22"/>
          <w:highlight w:val="yellow"/>
          <w:lang w:val="en-US" w:eastAsia="ja-JP"/>
        </w:rPr>
        <w:t>Sunday, 5 May 2024</w:t>
      </w:r>
      <w:r w:rsidR="00740D5F" w:rsidRPr="00F36E1A">
        <w:rPr>
          <w:rFonts w:ascii="Arial" w:hAnsi="Arial" w:cs="Arial"/>
          <w:sz w:val="22"/>
          <w:szCs w:val="22"/>
          <w:highlight w:val="yellow"/>
          <w:lang w:val="en-US" w:eastAsia="ja-JP"/>
        </w:rPr>
        <w:t xml:space="preserve"> at the </w:t>
      </w:r>
      <w:r w:rsidR="006D76EC" w:rsidRPr="00F36E1A">
        <w:rPr>
          <w:rFonts w:ascii="Arial" w:hAnsi="Arial" w:cs="Arial"/>
          <w:sz w:val="22"/>
          <w:szCs w:val="22"/>
          <w:highlight w:val="yellow"/>
          <w:lang w:val="en-US" w:eastAsia="ja-JP"/>
        </w:rPr>
        <w:t xml:space="preserve">Hornsby RSL, 4 High Street, Hornsby, </w:t>
      </w:r>
      <w:r w:rsidR="00740D5F" w:rsidRPr="00F36E1A">
        <w:rPr>
          <w:rFonts w:ascii="Arial" w:hAnsi="Arial" w:cs="Arial"/>
          <w:sz w:val="22"/>
          <w:szCs w:val="22"/>
          <w:highlight w:val="yellow"/>
          <w:lang w:val="en-US" w:eastAsia="ja-JP"/>
        </w:rPr>
        <w:t>NSW, commencing at 11:30 am.</w:t>
      </w:r>
      <w:r w:rsidR="00740D5F" w:rsidRPr="00792AE9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14:paraId="33478234" w14:textId="77777777" w:rsidR="00740D5F" w:rsidRDefault="00740D5F" w:rsidP="00A96D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0E0C9A25" w14:textId="1C4B0F80" w:rsidR="00F36E1A" w:rsidRPr="00B14ADE" w:rsidRDefault="00F36E1A" w:rsidP="00F36E1A">
      <w:pPr>
        <w:widowControl w:val="0"/>
        <w:autoSpaceDE w:val="0"/>
        <w:autoSpaceDN w:val="0"/>
        <w:adjustRightInd w:val="0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proofErr w:type="spellStart"/>
      <w:r w:rsidRPr="00F36E1A">
        <w:rPr>
          <w:rFonts w:ascii="Arial" w:hAnsi="Arial" w:cs="Arial"/>
          <w:sz w:val="22"/>
          <w:szCs w:val="22"/>
          <w:highlight w:val="yellow"/>
          <w:lang w:val="en-US" w:eastAsia="ja-JP"/>
        </w:rPr>
        <w:t>DFaT</w:t>
      </w:r>
      <w:proofErr w:type="spellEnd"/>
      <w:r w:rsidRPr="00F36E1A">
        <w:rPr>
          <w:rFonts w:ascii="Arial" w:hAnsi="Arial" w:cs="Arial"/>
          <w:sz w:val="22"/>
          <w:szCs w:val="22"/>
          <w:highlight w:val="yellow"/>
          <w:lang w:val="en-US" w:eastAsia="ja-JP"/>
        </w:rPr>
        <w:t xml:space="preserve"> has kindly offered to provide a </w:t>
      </w:r>
      <w:r w:rsidRPr="00F36E1A">
        <w:rPr>
          <w:rFonts w:ascii="Arial" w:hAnsi="Arial" w:cs="Arial"/>
          <w:color w:val="101010"/>
          <w:sz w:val="22"/>
          <w:szCs w:val="22"/>
          <w:highlight w:val="yellow"/>
          <w:shd w:val="clear" w:color="auto" w:fill="FFFFFF"/>
        </w:rPr>
        <w:t xml:space="preserve">guest speaker so please watch the website </w:t>
      </w:r>
      <w:hyperlink r:id="rId5" w:history="1">
        <w:r w:rsidRPr="00F36E1A">
          <w:rPr>
            <w:rStyle w:val="Hyperlink"/>
            <w:rFonts w:ascii="Arial" w:hAnsi="Arial" w:cs="Arial"/>
            <w:sz w:val="22"/>
            <w:szCs w:val="22"/>
            <w:highlight w:val="yellow"/>
            <w:shd w:val="clear" w:color="auto" w:fill="FFFFFF"/>
          </w:rPr>
          <w:t>https://pngaa.org/</w:t>
        </w:r>
      </w:hyperlink>
      <w:r w:rsidRPr="00F36E1A">
        <w:rPr>
          <w:rFonts w:ascii="Arial" w:hAnsi="Arial" w:cs="Arial"/>
          <w:color w:val="101010"/>
          <w:sz w:val="22"/>
          <w:szCs w:val="22"/>
          <w:highlight w:val="yellow"/>
          <w:shd w:val="clear" w:color="auto" w:fill="FFFFFF"/>
        </w:rPr>
        <w:t xml:space="preserve"> and social media for further information.</w:t>
      </w:r>
    </w:p>
    <w:p w14:paraId="2D78CAE6" w14:textId="77777777" w:rsidR="00F36E1A" w:rsidRPr="00792AE9" w:rsidRDefault="00F36E1A" w:rsidP="00A96D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3E51FA70" w14:textId="4EA1F74A" w:rsidR="00E540E1" w:rsidRDefault="002F2A8B" w:rsidP="00A96DB1">
      <w:pPr>
        <w:rPr>
          <w:rFonts w:ascii="Arial" w:hAnsi="Arial" w:cs="Arial"/>
          <w:sz w:val="22"/>
          <w:szCs w:val="22"/>
        </w:rPr>
      </w:pPr>
      <w:r w:rsidRPr="00792AE9">
        <w:rPr>
          <w:rFonts w:ascii="Arial" w:hAnsi="Arial" w:cs="Arial"/>
          <w:sz w:val="22"/>
          <w:szCs w:val="22"/>
        </w:rPr>
        <w:t>A l</w:t>
      </w:r>
      <w:r w:rsidR="00E540E1" w:rsidRPr="00792AE9">
        <w:rPr>
          <w:rFonts w:ascii="Arial" w:hAnsi="Arial" w:cs="Arial"/>
          <w:sz w:val="22"/>
          <w:szCs w:val="22"/>
        </w:rPr>
        <w:t xml:space="preserve">uncheon has been arranged starting at approximately </w:t>
      </w:r>
      <w:r w:rsidR="00F36E1A" w:rsidRPr="00F36E1A">
        <w:rPr>
          <w:rFonts w:ascii="Arial" w:hAnsi="Arial" w:cs="Arial"/>
          <w:sz w:val="22"/>
          <w:szCs w:val="22"/>
          <w:highlight w:val="yellow"/>
        </w:rPr>
        <w:t>12:45</w:t>
      </w:r>
      <w:r w:rsidR="00E540E1" w:rsidRPr="00F36E1A">
        <w:rPr>
          <w:rFonts w:ascii="Arial" w:hAnsi="Arial" w:cs="Arial"/>
          <w:sz w:val="22"/>
          <w:szCs w:val="22"/>
          <w:highlight w:val="yellow"/>
        </w:rPr>
        <w:t xml:space="preserve"> pm</w:t>
      </w:r>
      <w:r w:rsidR="00E540E1" w:rsidRPr="00792AE9">
        <w:rPr>
          <w:rFonts w:ascii="Arial" w:hAnsi="Arial" w:cs="Arial"/>
          <w:sz w:val="22"/>
          <w:szCs w:val="22"/>
        </w:rPr>
        <w:t>.</w:t>
      </w:r>
      <w:r w:rsidR="00F36E1A">
        <w:rPr>
          <w:rFonts w:ascii="Arial" w:hAnsi="Arial" w:cs="Arial"/>
          <w:sz w:val="22"/>
          <w:szCs w:val="22"/>
        </w:rPr>
        <w:t xml:space="preserve">  Details are provided below.</w:t>
      </w:r>
    </w:p>
    <w:p w14:paraId="6A017619" w14:textId="77777777" w:rsidR="00740D5F" w:rsidRPr="00635E78" w:rsidRDefault="00740D5F" w:rsidP="00A96D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51C8DFF" w14:textId="77777777" w:rsidR="00740D5F" w:rsidRPr="00635E78" w:rsidRDefault="00740D5F" w:rsidP="00A96D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 w:eastAsia="ja-JP"/>
        </w:rPr>
      </w:pPr>
      <w:r w:rsidRPr="00635E78">
        <w:rPr>
          <w:rFonts w:ascii="Arial" w:hAnsi="Arial" w:cs="Arial"/>
          <w:b/>
          <w:sz w:val="22"/>
          <w:szCs w:val="22"/>
          <w:u w:val="single"/>
          <w:lang w:val="en-US" w:eastAsia="ja-JP"/>
        </w:rPr>
        <w:t>AGENDA</w:t>
      </w:r>
    </w:p>
    <w:p w14:paraId="43806593" w14:textId="77777777" w:rsidR="00740D5F" w:rsidRPr="00635E78" w:rsidRDefault="00740D5F" w:rsidP="00A96D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2FC58E7F" w14:textId="77777777" w:rsidR="00740D5F" w:rsidRPr="00635E78" w:rsidRDefault="0096773A" w:rsidP="00A96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US" w:eastAsia="ja-JP"/>
        </w:rPr>
      </w:pPr>
      <w:r w:rsidRPr="00635E78">
        <w:rPr>
          <w:rFonts w:ascii="Arial" w:hAnsi="Arial" w:cs="Arial"/>
          <w:sz w:val="22"/>
          <w:szCs w:val="22"/>
          <w:lang w:val="en-US" w:eastAsia="ja-JP"/>
        </w:rPr>
        <w:t>Members present and apologies</w:t>
      </w:r>
    </w:p>
    <w:p w14:paraId="0FD3D7C8" w14:textId="5551E46B" w:rsidR="00B14ADE" w:rsidRPr="00B14ADE" w:rsidRDefault="00433D16" w:rsidP="00B14A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US" w:eastAsia="ja-JP"/>
        </w:rPr>
      </w:pPr>
      <w:r w:rsidRPr="00C955DB">
        <w:rPr>
          <w:rFonts w:ascii="Arial" w:hAnsi="Arial" w:cs="Arial"/>
          <w:sz w:val="22"/>
          <w:szCs w:val="22"/>
          <w:lang w:val="en-US" w:eastAsia="ja-JP"/>
        </w:rPr>
        <w:t>Confirmation of Minutes of the 7</w:t>
      </w:r>
      <w:r w:rsidR="001009EF">
        <w:rPr>
          <w:rFonts w:ascii="Arial" w:hAnsi="Arial" w:cs="Arial"/>
          <w:sz w:val="22"/>
          <w:szCs w:val="22"/>
          <w:lang w:val="en-US" w:eastAsia="ja-JP"/>
        </w:rPr>
        <w:t>2</w:t>
      </w:r>
      <w:r w:rsidR="001009EF" w:rsidRPr="001009EF">
        <w:rPr>
          <w:rFonts w:ascii="Arial" w:hAnsi="Arial" w:cs="Arial"/>
          <w:sz w:val="22"/>
          <w:szCs w:val="22"/>
          <w:vertAlign w:val="superscript"/>
          <w:lang w:val="en-US" w:eastAsia="ja-JP"/>
        </w:rPr>
        <w:t>nd</w:t>
      </w:r>
      <w:r w:rsidR="001009EF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132C50" w:rsidRPr="00C955DB">
        <w:rPr>
          <w:rFonts w:ascii="Arial" w:hAnsi="Arial" w:cs="Arial"/>
          <w:sz w:val="22"/>
          <w:szCs w:val="22"/>
          <w:lang w:val="en-US" w:eastAsia="ja-JP"/>
        </w:rPr>
        <w:t>AGM – available on the PNGAA website at:</w:t>
      </w:r>
      <w:r w:rsidR="00B14ADE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hyperlink r:id="rId6" w:history="1">
        <w:r w:rsidR="008D4EB6" w:rsidRPr="00C476E8">
          <w:rPr>
            <w:rStyle w:val="Hyperlink"/>
            <w:rFonts w:ascii="Arial" w:hAnsi="Arial" w:cs="Arial"/>
            <w:sz w:val="22"/>
            <w:szCs w:val="22"/>
            <w:highlight w:val="yellow"/>
          </w:rPr>
          <w:t>https://pngaa.org/documents-relating-to-the-2023-agm/</w:t>
        </w:r>
      </w:hyperlink>
    </w:p>
    <w:p w14:paraId="5EB95775" w14:textId="54BA72D2" w:rsidR="00C955DB" w:rsidRDefault="00C955DB" w:rsidP="00A96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 xml:space="preserve">Business arising from the </w:t>
      </w:r>
      <w:proofErr w:type="gramStart"/>
      <w:r>
        <w:rPr>
          <w:rFonts w:ascii="Arial" w:hAnsi="Arial" w:cs="Arial"/>
          <w:sz w:val="22"/>
          <w:szCs w:val="22"/>
          <w:lang w:val="en-US" w:eastAsia="ja-JP"/>
        </w:rPr>
        <w:t>Minutes</w:t>
      </w:r>
      <w:proofErr w:type="gramEnd"/>
    </w:p>
    <w:p w14:paraId="6B7BDCAC" w14:textId="77777777" w:rsidR="00740D5F" w:rsidRPr="00635E78" w:rsidRDefault="00740D5F" w:rsidP="00A96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US" w:eastAsia="ja-JP"/>
        </w:rPr>
      </w:pPr>
      <w:r w:rsidRPr="00C955DB">
        <w:rPr>
          <w:rFonts w:ascii="Arial" w:hAnsi="Arial" w:cs="Arial"/>
          <w:sz w:val="22"/>
          <w:szCs w:val="22"/>
          <w:lang w:val="en-US" w:eastAsia="ja-JP"/>
        </w:rPr>
        <w:t>President’s</w:t>
      </w:r>
      <w:r w:rsidRPr="00635E78">
        <w:rPr>
          <w:rFonts w:ascii="Arial" w:hAnsi="Arial" w:cs="Arial"/>
          <w:sz w:val="22"/>
          <w:szCs w:val="22"/>
          <w:lang w:val="en-US" w:eastAsia="ja-JP"/>
        </w:rPr>
        <w:t xml:space="preserve"> Report</w:t>
      </w:r>
    </w:p>
    <w:p w14:paraId="09CD9505" w14:textId="3228EDFF" w:rsidR="00740D5F" w:rsidRPr="00635E78" w:rsidRDefault="0096773A" w:rsidP="00A96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US" w:eastAsia="ja-JP"/>
        </w:rPr>
      </w:pPr>
      <w:r w:rsidRPr="00635E78">
        <w:rPr>
          <w:rFonts w:ascii="Arial" w:hAnsi="Arial" w:cs="Arial"/>
          <w:sz w:val="22"/>
          <w:szCs w:val="22"/>
          <w:lang w:val="en-US" w:eastAsia="ja-JP"/>
        </w:rPr>
        <w:t>Treasurer’s Report</w:t>
      </w:r>
      <w:r w:rsidR="00E540E1" w:rsidRPr="00635E78">
        <w:rPr>
          <w:rFonts w:ascii="Arial" w:hAnsi="Arial" w:cs="Arial"/>
          <w:sz w:val="22"/>
          <w:szCs w:val="22"/>
          <w:lang w:val="en-US" w:eastAsia="ja-JP"/>
        </w:rPr>
        <w:t xml:space="preserve"> and r</w:t>
      </w:r>
      <w:r w:rsidR="006D76EC" w:rsidRPr="00635E78">
        <w:rPr>
          <w:rFonts w:ascii="Arial" w:hAnsi="Arial" w:cs="Arial"/>
          <w:sz w:val="22"/>
          <w:szCs w:val="22"/>
          <w:lang w:val="en-US" w:eastAsia="ja-JP"/>
        </w:rPr>
        <w:t xml:space="preserve">eceipt and adoption of the Audited Financial Statements for </w:t>
      </w:r>
      <w:r w:rsidR="000B0F86">
        <w:rPr>
          <w:rFonts w:ascii="Arial" w:hAnsi="Arial" w:cs="Arial"/>
          <w:sz w:val="22"/>
          <w:szCs w:val="22"/>
          <w:lang w:val="en-US" w:eastAsia="ja-JP"/>
        </w:rPr>
        <w:t>the year ended 31 December 202</w:t>
      </w:r>
      <w:r w:rsidR="00B14ADE">
        <w:rPr>
          <w:rFonts w:ascii="Arial" w:hAnsi="Arial" w:cs="Arial"/>
          <w:sz w:val="22"/>
          <w:szCs w:val="22"/>
          <w:lang w:val="en-US" w:eastAsia="ja-JP"/>
        </w:rPr>
        <w:t>3</w:t>
      </w:r>
    </w:p>
    <w:p w14:paraId="11A8DC3C" w14:textId="3D206690" w:rsidR="00740D5F" w:rsidRPr="00635E78" w:rsidRDefault="00740D5F" w:rsidP="00A96D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ja-JP"/>
        </w:rPr>
      </w:pPr>
      <w:r w:rsidRPr="00635E78">
        <w:rPr>
          <w:rFonts w:ascii="Arial" w:hAnsi="Arial" w:cs="Arial"/>
          <w:sz w:val="22"/>
          <w:szCs w:val="22"/>
          <w:lang w:val="en-US" w:eastAsia="ja-JP"/>
        </w:rPr>
        <w:t>General discussion</w:t>
      </w:r>
    </w:p>
    <w:p w14:paraId="161592A3" w14:textId="77777777" w:rsidR="008C002C" w:rsidRDefault="008C002C" w:rsidP="00A96DB1">
      <w:pPr>
        <w:rPr>
          <w:rFonts w:ascii="Arial" w:hAnsi="Arial" w:cs="Arial"/>
          <w:sz w:val="22"/>
          <w:szCs w:val="22"/>
        </w:rPr>
      </w:pPr>
    </w:p>
    <w:p w14:paraId="54A72A77" w14:textId="77777777" w:rsidR="00635E78" w:rsidRDefault="00635E78" w:rsidP="00A96DB1">
      <w:pPr>
        <w:rPr>
          <w:rFonts w:ascii="Arial" w:hAnsi="Arial" w:cs="Arial"/>
          <w:sz w:val="22"/>
          <w:szCs w:val="22"/>
        </w:rPr>
      </w:pPr>
    </w:p>
    <w:p w14:paraId="2C14FA5D" w14:textId="77777777" w:rsidR="003725E9" w:rsidRPr="003725E9" w:rsidRDefault="003725E9" w:rsidP="00A96DB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3725E9">
        <w:rPr>
          <w:rFonts w:ascii="Arial" w:hAnsi="Arial" w:cs="Arial"/>
          <w:b/>
          <w:sz w:val="22"/>
          <w:szCs w:val="22"/>
        </w:rPr>
        <w:t xml:space="preserve">The Objects for which the Association is primarily established are: </w:t>
      </w:r>
    </w:p>
    <w:p w14:paraId="3BD5812D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>to strengthen the civil relationship between the peoples of Australia and Papua New Guinea;</w:t>
      </w:r>
    </w:p>
    <w:p w14:paraId="08C96874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to foster and encourage contact and friendship with Papua New Guineans and promote friendly association among members; </w:t>
      </w:r>
    </w:p>
    <w:p w14:paraId="31B8DA19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to foster and maintain an interest in contemporary and historical events in Papua New Guinea; </w:t>
      </w:r>
    </w:p>
    <w:p w14:paraId="1B93AE27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to provide appropriate financial, material or intellectual assistance to projects of benefit to Papua New Guinea as an Association individually or in conjunction with other agencies; </w:t>
      </w:r>
    </w:p>
    <w:p w14:paraId="0B8CC312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to publish journals, magazines, newsletters, websites, books and other media to inform and educate people about Papua New Guinea and to provide a means of communication among members of the Association and others; </w:t>
      </w:r>
    </w:p>
    <w:p w14:paraId="32244628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to encourage the preservation of documents, historical and cultural material related to Papua New Guinea; including the production and recording of oral and written histories; and </w:t>
      </w:r>
    </w:p>
    <w:p w14:paraId="34A44459" w14:textId="77777777" w:rsidR="003725E9" w:rsidRPr="003725E9" w:rsidRDefault="003725E9" w:rsidP="00A96D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to safeguard and foster the retirement conditions of superannuated members of the former services in Papua New Guinea. </w:t>
      </w:r>
    </w:p>
    <w:p w14:paraId="1CDEDFAE" w14:textId="77777777" w:rsidR="003725E9" w:rsidRPr="003725E9" w:rsidRDefault="003725E9" w:rsidP="00A96DB1">
      <w:pPr>
        <w:tabs>
          <w:tab w:val="left" w:pos="13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37C56B" w14:textId="77777777" w:rsidR="003725E9" w:rsidRPr="003725E9" w:rsidRDefault="003725E9" w:rsidP="00A96DB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3725E9">
        <w:rPr>
          <w:rFonts w:ascii="Arial" w:hAnsi="Arial" w:cs="Arial"/>
          <w:b/>
          <w:sz w:val="22"/>
          <w:szCs w:val="22"/>
        </w:rPr>
        <w:t xml:space="preserve">In pursuance of these Objects, the Association: </w:t>
      </w:r>
    </w:p>
    <w:p w14:paraId="4F9D5DFB" w14:textId="77777777" w:rsidR="003725E9" w:rsidRPr="003725E9" w:rsidRDefault="003725E9" w:rsidP="00A96D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 xml:space="preserve">will not be involved in, nor engage in, partisan politics; however, this does not prohibit the Association from engaging with members of parliament or public servants in pursuit of its objects; and </w:t>
      </w:r>
    </w:p>
    <w:p w14:paraId="632B444B" w14:textId="77777777" w:rsidR="003725E9" w:rsidRPr="003725E9" w:rsidRDefault="003725E9" w:rsidP="00A96DB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25E9">
        <w:rPr>
          <w:rFonts w:ascii="Arial" w:hAnsi="Arial" w:cs="Arial"/>
          <w:sz w:val="22"/>
          <w:szCs w:val="22"/>
        </w:rPr>
        <w:t>may raise funds for its approved projects.</w:t>
      </w:r>
    </w:p>
    <w:p w14:paraId="0DE7D07C" w14:textId="77777777" w:rsidR="003725E9" w:rsidRPr="003725E9" w:rsidRDefault="003725E9" w:rsidP="00A96DB1">
      <w:pPr>
        <w:rPr>
          <w:rFonts w:ascii="Arial" w:hAnsi="Arial" w:cs="Arial"/>
          <w:sz w:val="22"/>
          <w:szCs w:val="22"/>
        </w:rPr>
      </w:pPr>
    </w:p>
    <w:p w14:paraId="1135D35B" w14:textId="77777777" w:rsidR="003725E9" w:rsidRPr="003725E9" w:rsidRDefault="003725E9" w:rsidP="00A96DB1">
      <w:pPr>
        <w:rPr>
          <w:rFonts w:ascii="Arial" w:hAnsi="Arial" w:cs="Arial"/>
          <w:sz w:val="22"/>
          <w:szCs w:val="22"/>
        </w:rPr>
      </w:pPr>
    </w:p>
    <w:p w14:paraId="58FA0746" w14:textId="77777777" w:rsidR="003725E9" w:rsidRDefault="003725E9" w:rsidP="00A96DB1">
      <w:pPr>
        <w:rPr>
          <w:rFonts w:ascii="Arial" w:hAnsi="Arial" w:cs="Arial"/>
          <w:sz w:val="22"/>
          <w:szCs w:val="22"/>
        </w:rPr>
      </w:pPr>
    </w:p>
    <w:p w14:paraId="706A6C0B" w14:textId="77777777" w:rsidR="00C955DB" w:rsidRDefault="00C955DB" w:rsidP="00A96DB1">
      <w:pPr>
        <w:rPr>
          <w:rFonts w:ascii="Arial" w:hAnsi="Arial" w:cs="Arial"/>
          <w:sz w:val="22"/>
          <w:szCs w:val="22"/>
        </w:rPr>
      </w:pPr>
    </w:p>
    <w:p w14:paraId="3DBFE45F" w14:textId="77777777" w:rsidR="00C955DB" w:rsidRDefault="00C955DB" w:rsidP="00A96DB1">
      <w:pPr>
        <w:rPr>
          <w:rFonts w:ascii="Arial" w:hAnsi="Arial" w:cs="Arial"/>
          <w:sz w:val="22"/>
          <w:szCs w:val="22"/>
        </w:rPr>
      </w:pPr>
    </w:p>
    <w:p w14:paraId="05A8EC74" w14:textId="77777777" w:rsidR="00C955DB" w:rsidRDefault="00C955DB" w:rsidP="00A96DB1">
      <w:pPr>
        <w:rPr>
          <w:rFonts w:ascii="Arial" w:hAnsi="Arial" w:cs="Arial"/>
          <w:sz w:val="22"/>
          <w:szCs w:val="22"/>
        </w:rPr>
      </w:pPr>
    </w:p>
    <w:p w14:paraId="00A5629A" w14:textId="77777777" w:rsidR="00891AF7" w:rsidRDefault="00891AF7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n-US" w:eastAsia="ja-JP"/>
        </w:rPr>
      </w:pPr>
      <w:r>
        <w:rPr>
          <w:rFonts w:ascii="Arial" w:hAnsi="Arial" w:cs="Arial"/>
          <w:sz w:val="22"/>
          <w:szCs w:val="22"/>
          <w:u w:val="single"/>
          <w:lang w:val="en-US" w:eastAsia="ja-JP"/>
        </w:rPr>
        <w:br w:type="page"/>
      </w:r>
    </w:p>
    <w:p w14:paraId="1843883B" w14:textId="1C4E3DCB" w:rsidR="009566A7" w:rsidRPr="003722AF" w:rsidRDefault="009566A7" w:rsidP="00A96DB1">
      <w:pPr>
        <w:pStyle w:val="Heading1"/>
        <w:spacing w:after="0"/>
        <w:rPr>
          <w:rFonts w:ascii="Arial" w:hAnsi="Arial" w:cs="Arial"/>
          <w:sz w:val="22"/>
          <w:szCs w:val="22"/>
          <w:u w:val="single"/>
          <w:lang w:val="en-US" w:eastAsia="ja-JP"/>
        </w:rPr>
      </w:pPr>
      <w:r w:rsidRPr="003722AF">
        <w:rPr>
          <w:rFonts w:ascii="Arial" w:hAnsi="Arial" w:cs="Arial"/>
          <w:sz w:val="22"/>
          <w:szCs w:val="22"/>
          <w:u w:val="single"/>
          <w:lang w:val="en-US" w:eastAsia="ja-JP"/>
        </w:rPr>
        <w:lastRenderedPageBreak/>
        <w:t>AGM LUNCHEON DETAILS</w:t>
      </w:r>
    </w:p>
    <w:p w14:paraId="71CDF1A2" w14:textId="77777777" w:rsidR="009566A7" w:rsidRPr="009566A7" w:rsidRDefault="009566A7" w:rsidP="00A96D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330842C0" w14:textId="77777777" w:rsidR="00A96DB1" w:rsidRPr="009566A7" w:rsidRDefault="00A96DB1" w:rsidP="00A96D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7116572A" w14:textId="77777777" w:rsidR="00B14ADE" w:rsidRPr="00B14ADE" w:rsidRDefault="00B14ADE" w:rsidP="00B14ADE">
      <w:pPr>
        <w:shd w:val="clear" w:color="auto" w:fill="FFFFFF"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 xml:space="preserve">A luncheon has been arranged and will commence at approximately </w:t>
      </w:r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>12.45 pm</w:t>
      </w:r>
      <w:r w:rsidRPr="00B14ADE">
        <w:rPr>
          <w:rFonts w:ascii="Arial" w:hAnsi="Arial" w:cs="Arial"/>
          <w:color w:val="101010"/>
          <w:sz w:val="22"/>
          <w:szCs w:val="22"/>
        </w:rPr>
        <w:t>.</w:t>
      </w:r>
    </w:p>
    <w:p w14:paraId="011AD215" w14:textId="4236C798" w:rsidR="00B14ADE" w:rsidRPr="00B14ADE" w:rsidRDefault="00B14ADE" w:rsidP="00B14ADE">
      <w:pPr>
        <w:shd w:val="clear" w:color="auto" w:fill="FFFFFF"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b/>
          <w:bCs/>
          <w:color w:val="101010"/>
          <w:sz w:val="22"/>
          <w:szCs w:val="22"/>
          <w:bdr w:val="none" w:sz="0" w:space="0" w:color="auto" w:frame="1"/>
        </w:rPr>
        <w:t>Venue:</w:t>
      </w:r>
      <w:r w:rsidRPr="00B14ADE">
        <w:rPr>
          <w:rFonts w:ascii="Arial" w:hAnsi="Arial" w:cs="Arial"/>
          <w:color w:val="101010"/>
          <w:sz w:val="22"/>
          <w:szCs w:val="22"/>
        </w:rPr>
        <w:t> </w:t>
      </w:r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>The Hornsby RSL, 4 High Street, Hornsby, NSW</w:t>
      </w:r>
      <w:r w:rsidRPr="00B14ADE">
        <w:rPr>
          <w:rFonts w:ascii="Arial" w:hAnsi="Arial" w:cs="Arial"/>
          <w:color w:val="101010"/>
          <w:sz w:val="22"/>
          <w:szCs w:val="22"/>
        </w:rPr>
        <w:t>.</w:t>
      </w:r>
      <w:r w:rsidRPr="00B14ADE">
        <w:rPr>
          <w:rFonts w:ascii="Arial" w:hAnsi="Arial" w:cs="Arial"/>
          <w:color w:val="101010"/>
          <w:sz w:val="22"/>
          <w:szCs w:val="22"/>
        </w:rPr>
        <w:br/>
      </w:r>
      <w:r w:rsidRPr="00B14ADE">
        <w:rPr>
          <w:rFonts w:ascii="Arial" w:hAnsi="Arial" w:cs="Arial"/>
          <w:b/>
          <w:bCs/>
          <w:color w:val="101010"/>
          <w:sz w:val="22"/>
          <w:szCs w:val="22"/>
          <w:bdr w:val="none" w:sz="0" w:space="0" w:color="auto" w:frame="1"/>
        </w:rPr>
        <w:t>Cost:</w:t>
      </w:r>
      <w:r w:rsidRPr="00B14ADE">
        <w:rPr>
          <w:rFonts w:ascii="Arial" w:hAnsi="Arial" w:cs="Arial"/>
          <w:color w:val="101010"/>
          <w:sz w:val="22"/>
          <w:szCs w:val="22"/>
        </w:rPr>
        <w:t> </w:t>
      </w:r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>$50 per person</w:t>
      </w:r>
      <w:r w:rsidRPr="00B14ADE">
        <w:rPr>
          <w:rFonts w:ascii="Arial" w:hAnsi="Arial" w:cs="Arial"/>
          <w:color w:val="101010"/>
          <w:sz w:val="22"/>
          <w:szCs w:val="22"/>
        </w:rPr>
        <w:t xml:space="preserve"> . . . does not include liquor or soft drinks but these will be available from a cash-only bar.</w:t>
      </w:r>
      <w:r w:rsidRPr="00B14ADE">
        <w:rPr>
          <w:rFonts w:ascii="Arial" w:hAnsi="Arial" w:cs="Arial"/>
          <w:color w:val="101010"/>
          <w:sz w:val="22"/>
          <w:szCs w:val="22"/>
        </w:rPr>
        <w:br/>
      </w:r>
      <w:r w:rsidRPr="00B14ADE">
        <w:rPr>
          <w:rFonts w:ascii="Arial" w:hAnsi="Arial" w:cs="Arial"/>
          <w:b/>
          <w:bCs/>
          <w:color w:val="101010"/>
          <w:sz w:val="22"/>
          <w:szCs w:val="22"/>
          <w:bdr w:val="none" w:sz="0" w:space="0" w:color="auto" w:frame="1"/>
        </w:rPr>
        <w:t>RSVP:</w:t>
      </w:r>
      <w:r w:rsidRPr="00B14ADE">
        <w:rPr>
          <w:rFonts w:ascii="Arial" w:hAnsi="Arial" w:cs="Arial"/>
          <w:color w:val="101010"/>
          <w:sz w:val="22"/>
          <w:szCs w:val="22"/>
        </w:rPr>
        <w:t xml:space="preserve"> Including payment, needs to be by </w:t>
      </w:r>
      <w:r w:rsidR="00F36E1A" w:rsidRPr="00F36E1A">
        <w:rPr>
          <w:rFonts w:ascii="Arial" w:hAnsi="Arial" w:cs="Arial"/>
          <w:color w:val="101010"/>
          <w:sz w:val="22"/>
          <w:szCs w:val="22"/>
          <w:highlight w:val="yellow"/>
        </w:rPr>
        <w:t>24</w:t>
      </w:r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 xml:space="preserve"> April 202</w:t>
      </w:r>
      <w:r w:rsidR="00F36E1A" w:rsidRPr="00F36E1A">
        <w:rPr>
          <w:rFonts w:ascii="Arial" w:hAnsi="Arial" w:cs="Arial"/>
          <w:color w:val="101010"/>
          <w:sz w:val="22"/>
          <w:szCs w:val="22"/>
          <w:highlight w:val="yellow"/>
        </w:rPr>
        <w:t>4</w:t>
      </w:r>
      <w:r w:rsidRPr="00B14ADE">
        <w:rPr>
          <w:rFonts w:ascii="Arial" w:hAnsi="Arial" w:cs="Arial"/>
          <w:color w:val="101010"/>
          <w:sz w:val="22"/>
          <w:szCs w:val="22"/>
        </w:rPr>
        <w:t xml:space="preserve"> please.</w:t>
      </w:r>
      <w:r w:rsidRPr="00B14ADE">
        <w:rPr>
          <w:rFonts w:ascii="Arial" w:hAnsi="Arial" w:cs="Arial"/>
          <w:color w:val="101010"/>
          <w:sz w:val="22"/>
          <w:szCs w:val="22"/>
        </w:rPr>
        <w:br/>
      </w:r>
    </w:p>
    <w:p w14:paraId="7CFA31CA" w14:textId="77777777" w:rsidR="00B14ADE" w:rsidRPr="00B14ADE" w:rsidRDefault="00B14ADE" w:rsidP="00B14ADE">
      <w:pPr>
        <w:shd w:val="clear" w:color="auto" w:fill="FFFFFF"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>The AGM should not take long and there will be plenty of time for mingling during the luncheon.</w:t>
      </w:r>
    </w:p>
    <w:p w14:paraId="2554FB23" w14:textId="77777777" w:rsidR="00B14ADE" w:rsidRPr="00B14ADE" w:rsidRDefault="00B14ADE" w:rsidP="00B14ADE">
      <w:pPr>
        <w:shd w:val="clear" w:color="auto" w:fill="FFFFFF"/>
        <w:spacing w:after="120"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br/>
        <w:t xml:space="preserve">Members, their </w:t>
      </w:r>
      <w:proofErr w:type="gramStart"/>
      <w:r w:rsidRPr="00B14ADE">
        <w:rPr>
          <w:rFonts w:ascii="Arial" w:hAnsi="Arial" w:cs="Arial"/>
          <w:color w:val="101010"/>
          <w:sz w:val="22"/>
          <w:szCs w:val="22"/>
        </w:rPr>
        <w:t>families</w:t>
      </w:r>
      <w:proofErr w:type="gramEnd"/>
      <w:r w:rsidRPr="00B14ADE">
        <w:rPr>
          <w:rFonts w:ascii="Arial" w:hAnsi="Arial" w:cs="Arial"/>
          <w:color w:val="101010"/>
          <w:sz w:val="22"/>
          <w:szCs w:val="22"/>
        </w:rPr>
        <w:t xml:space="preserve"> and friends are all welcome – but please let us know if you wish to come to the luncheon by:</w:t>
      </w:r>
    </w:p>
    <w:p w14:paraId="48332A2F" w14:textId="77777777" w:rsidR="00B14ADE" w:rsidRPr="00B14ADE" w:rsidRDefault="00B14ADE" w:rsidP="00B14ADE">
      <w:pPr>
        <w:numPr>
          <w:ilvl w:val="0"/>
          <w:numId w:val="9"/>
        </w:numPr>
        <w:shd w:val="clear" w:color="auto" w:fill="FFFFFF"/>
        <w:spacing w:after="120" w:line="259" w:lineRule="auto"/>
        <w:ind w:left="357" w:hanging="357"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>Contacting the Treasurer on 0448 216 049; and</w:t>
      </w:r>
    </w:p>
    <w:p w14:paraId="6DE616F3" w14:textId="77777777" w:rsidR="00B14ADE" w:rsidRPr="00B14ADE" w:rsidRDefault="00B14ADE" w:rsidP="00B14ADE">
      <w:pPr>
        <w:numPr>
          <w:ilvl w:val="0"/>
          <w:numId w:val="9"/>
        </w:numPr>
        <w:shd w:val="clear" w:color="auto" w:fill="FFFFFF"/>
        <w:spacing w:after="160" w:line="259" w:lineRule="auto"/>
        <w:contextualSpacing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>Paying by EITHER:</w:t>
      </w:r>
    </w:p>
    <w:p w14:paraId="2F0B6C3A" w14:textId="77777777" w:rsidR="00B14ADE" w:rsidRPr="00B14ADE" w:rsidRDefault="00B14ADE" w:rsidP="00B14ADE">
      <w:pPr>
        <w:numPr>
          <w:ilvl w:val="0"/>
          <w:numId w:val="10"/>
        </w:numPr>
        <w:shd w:val="clear" w:color="auto" w:fill="FFFFFF"/>
        <w:spacing w:after="160" w:line="259" w:lineRule="auto"/>
        <w:contextualSpacing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>Cheque – payable to PNGAA and posted to: PNGAA, PO Box 250, Kilcoy, Qld 4515; OR</w:t>
      </w:r>
    </w:p>
    <w:p w14:paraId="6443C1F6" w14:textId="77777777" w:rsidR="00B14ADE" w:rsidRPr="00B14ADE" w:rsidRDefault="00B14ADE" w:rsidP="00B14ADE">
      <w:pPr>
        <w:numPr>
          <w:ilvl w:val="0"/>
          <w:numId w:val="10"/>
        </w:numPr>
        <w:shd w:val="clear" w:color="auto" w:fill="FFFFFF"/>
        <w:spacing w:after="160" w:line="259" w:lineRule="auto"/>
        <w:contextualSpacing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 xml:space="preserve">Credit/Debit Card – either post details to: PNGAA, PO Box 250, Kilcoy, Qld 4515 OR phone details to the Treasurer on 0448 </w:t>
      </w:r>
      <w:proofErr w:type="gramStart"/>
      <w:r w:rsidRPr="00B14ADE">
        <w:rPr>
          <w:rFonts w:ascii="Arial" w:hAnsi="Arial" w:cs="Arial"/>
          <w:color w:val="101010"/>
          <w:sz w:val="22"/>
          <w:szCs w:val="22"/>
        </w:rPr>
        <w:t>216 049;</w:t>
      </w:r>
      <w:proofErr w:type="gramEnd"/>
    </w:p>
    <w:p w14:paraId="1674F2DB" w14:textId="77777777" w:rsidR="00B14ADE" w:rsidRPr="00B14ADE" w:rsidRDefault="00B14ADE" w:rsidP="00B14ADE">
      <w:pPr>
        <w:shd w:val="clear" w:color="auto" w:fill="FFFFFF"/>
        <w:ind w:left="720"/>
        <w:contextualSpacing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>OR</w:t>
      </w:r>
    </w:p>
    <w:p w14:paraId="1F957209" w14:textId="2B88ACF1" w:rsidR="00B14ADE" w:rsidRPr="00B14ADE" w:rsidRDefault="00B14ADE" w:rsidP="00F36E1A">
      <w:pPr>
        <w:numPr>
          <w:ilvl w:val="0"/>
          <w:numId w:val="10"/>
        </w:numPr>
        <w:shd w:val="clear" w:color="auto" w:fill="FFFFFF"/>
        <w:spacing w:after="160" w:line="259" w:lineRule="auto"/>
        <w:contextualSpacing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 xml:space="preserve">Direct Credit to the bank account of the Papua New Guinea Association of Australia: BSB: 062-009 / Account No. 0090 7724. Ensure you include your surname, member number (if known) and the code ‘AGM’ in the transaction description —and follow it up with a confirming email to </w:t>
      </w:r>
      <w:hyperlink r:id="rId7" w:history="1">
        <w:r w:rsidRPr="00B14ADE">
          <w:rPr>
            <w:rStyle w:val="Hyperlink"/>
            <w:rFonts w:ascii="Arial" w:hAnsi="Arial" w:cs="Arial"/>
            <w:sz w:val="22"/>
            <w:szCs w:val="22"/>
          </w:rPr>
          <w:t>treasurer@pngaa.net</w:t>
        </w:r>
      </w:hyperlink>
      <w:r w:rsidRPr="00B14ADE">
        <w:rPr>
          <w:rFonts w:ascii="Arial" w:hAnsi="Arial" w:cs="Arial"/>
          <w:color w:val="101010"/>
          <w:sz w:val="22"/>
          <w:szCs w:val="22"/>
        </w:rPr>
        <w:t xml:space="preserve"> as the full transaction details do not always show up on our bank statement.</w:t>
      </w:r>
    </w:p>
    <w:p w14:paraId="434478C5" w14:textId="77777777" w:rsidR="00B14ADE" w:rsidRPr="00B14ADE" w:rsidRDefault="00B14ADE" w:rsidP="00B14ADE">
      <w:pPr>
        <w:shd w:val="clear" w:color="auto" w:fill="FFFFFF"/>
        <w:textAlignment w:val="baseline"/>
        <w:rPr>
          <w:rFonts w:ascii="Arial" w:hAnsi="Arial" w:cs="Arial"/>
          <w:color w:val="101010"/>
          <w:sz w:val="22"/>
          <w:szCs w:val="22"/>
        </w:rPr>
      </w:pPr>
    </w:p>
    <w:p w14:paraId="34D9EB91" w14:textId="3FEFE42B" w:rsidR="00B14ADE" w:rsidRPr="00B14ADE" w:rsidRDefault="00B14ADE" w:rsidP="00B14ADE">
      <w:pPr>
        <w:shd w:val="clear" w:color="auto" w:fill="FFFFFF"/>
        <w:textAlignment w:val="baseline"/>
        <w:rPr>
          <w:rFonts w:ascii="Arial" w:hAnsi="Arial" w:cs="Arial"/>
          <w:color w:val="101010"/>
          <w:sz w:val="22"/>
          <w:szCs w:val="22"/>
        </w:rPr>
      </w:pPr>
      <w:r w:rsidRPr="00B14ADE">
        <w:rPr>
          <w:rFonts w:ascii="Arial" w:hAnsi="Arial" w:cs="Arial"/>
          <w:color w:val="101010"/>
          <w:sz w:val="22"/>
          <w:szCs w:val="22"/>
        </w:rPr>
        <w:t xml:space="preserve">Cancellations advised by </w:t>
      </w:r>
      <w:proofErr w:type="gramStart"/>
      <w:r w:rsidR="00891AF7" w:rsidRPr="00891AF7">
        <w:rPr>
          <w:rFonts w:ascii="Arial" w:hAnsi="Arial" w:cs="Arial"/>
          <w:color w:val="101010"/>
          <w:sz w:val="22"/>
          <w:szCs w:val="22"/>
          <w:highlight w:val="yellow"/>
        </w:rPr>
        <w:t>Wednesday</w:t>
      </w:r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>,</w:t>
      </w:r>
      <w:proofErr w:type="gramEnd"/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 xml:space="preserve"> 2</w:t>
      </w:r>
      <w:r w:rsidR="00891AF7" w:rsidRPr="00891AF7">
        <w:rPr>
          <w:rFonts w:ascii="Arial" w:hAnsi="Arial" w:cs="Arial"/>
          <w:color w:val="101010"/>
          <w:sz w:val="22"/>
          <w:szCs w:val="22"/>
          <w:highlight w:val="yellow"/>
        </w:rPr>
        <w:t>4</w:t>
      </w:r>
      <w:r w:rsidRPr="00B14ADE">
        <w:rPr>
          <w:rFonts w:ascii="Arial" w:hAnsi="Arial" w:cs="Arial"/>
          <w:color w:val="101010"/>
          <w:sz w:val="22"/>
          <w:szCs w:val="22"/>
          <w:highlight w:val="yellow"/>
        </w:rPr>
        <w:t xml:space="preserve"> April 202</w:t>
      </w:r>
      <w:r w:rsidR="00891AF7" w:rsidRPr="00891AF7">
        <w:rPr>
          <w:rFonts w:ascii="Arial" w:hAnsi="Arial" w:cs="Arial"/>
          <w:color w:val="101010"/>
          <w:sz w:val="22"/>
          <w:szCs w:val="22"/>
          <w:highlight w:val="yellow"/>
        </w:rPr>
        <w:t>4</w:t>
      </w:r>
      <w:r w:rsidRPr="00B14ADE">
        <w:rPr>
          <w:rFonts w:ascii="Arial" w:hAnsi="Arial" w:cs="Arial"/>
          <w:color w:val="101010"/>
          <w:sz w:val="22"/>
          <w:szCs w:val="22"/>
        </w:rPr>
        <w:t xml:space="preserve"> will secure a full refund. This is the date we need to inform the Club of final numbers; after this date the Association must pay for those unable to attend.</w:t>
      </w:r>
    </w:p>
    <w:p w14:paraId="272EF6E3" w14:textId="77777777" w:rsidR="00B14ADE" w:rsidRPr="00B14ADE" w:rsidRDefault="00B14ADE" w:rsidP="00B14ADE">
      <w:pPr>
        <w:shd w:val="clear" w:color="auto" w:fill="FFFFFF"/>
        <w:textAlignment w:val="baseline"/>
        <w:rPr>
          <w:rFonts w:ascii="Arial" w:hAnsi="Arial" w:cs="Arial"/>
          <w:color w:val="101010"/>
          <w:sz w:val="22"/>
          <w:szCs w:val="22"/>
        </w:rPr>
      </w:pPr>
    </w:p>
    <w:p w14:paraId="4FC23ACE" w14:textId="77777777" w:rsidR="00B14ADE" w:rsidRPr="00B14ADE" w:rsidRDefault="00B14ADE" w:rsidP="00B14ADE">
      <w:pPr>
        <w:shd w:val="clear" w:color="auto" w:fill="FFFFFF"/>
        <w:textAlignment w:val="baseline"/>
        <w:rPr>
          <w:rFonts w:ascii="Arial" w:eastAsia="Calibri" w:hAnsi="Arial" w:cs="Arial"/>
          <w:lang w:eastAsia="en-US"/>
        </w:rPr>
      </w:pPr>
      <w:r w:rsidRPr="00B14ADE">
        <w:rPr>
          <w:rFonts w:ascii="Arial" w:hAnsi="Arial" w:cs="Arial"/>
          <w:color w:val="101010"/>
          <w:sz w:val="22"/>
          <w:szCs w:val="22"/>
        </w:rPr>
        <w:t>There is free on-site parking available to those driving – entrance via Ashley Lane at the rear of the Club. The train station is nearby; public transport information Ph: 13 15 00.</w:t>
      </w:r>
    </w:p>
    <w:p w14:paraId="0C730A30" w14:textId="77777777" w:rsidR="00B14ADE" w:rsidRPr="007A2B20" w:rsidRDefault="00B14ADE" w:rsidP="00A96D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sectPr w:rsidR="00B14ADE" w:rsidRPr="007A2B20" w:rsidSect="008166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40E"/>
    <w:multiLevelType w:val="multilevel"/>
    <w:tmpl w:val="0B6A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6C165BF"/>
    <w:multiLevelType w:val="hybridMultilevel"/>
    <w:tmpl w:val="30CEA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5686"/>
    <w:multiLevelType w:val="hybridMultilevel"/>
    <w:tmpl w:val="58DC763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919F1"/>
    <w:multiLevelType w:val="hybridMultilevel"/>
    <w:tmpl w:val="B1A828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0358A"/>
    <w:multiLevelType w:val="hybridMultilevel"/>
    <w:tmpl w:val="4972FA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8DF"/>
    <w:multiLevelType w:val="hybridMultilevel"/>
    <w:tmpl w:val="E844353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D7DF6"/>
    <w:multiLevelType w:val="hybridMultilevel"/>
    <w:tmpl w:val="43E2A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97F9D"/>
    <w:multiLevelType w:val="hybridMultilevel"/>
    <w:tmpl w:val="F3E676EC"/>
    <w:lvl w:ilvl="0" w:tplc="B31817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E3DB8"/>
    <w:multiLevelType w:val="hybridMultilevel"/>
    <w:tmpl w:val="003418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AA6"/>
    <w:multiLevelType w:val="hybridMultilevel"/>
    <w:tmpl w:val="85188F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922760">
    <w:abstractNumId w:val="1"/>
  </w:num>
  <w:num w:numId="2" w16cid:durableId="96098625">
    <w:abstractNumId w:val="6"/>
  </w:num>
  <w:num w:numId="3" w16cid:durableId="190651080">
    <w:abstractNumId w:val="0"/>
  </w:num>
  <w:num w:numId="4" w16cid:durableId="1880700730">
    <w:abstractNumId w:val="7"/>
  </w:num>
  <w:num w:numId="5" w16cid:durableId="1393114661">
    <w:abstractNumId w:val="9"/>
  </w:num>
  <w:num w:numId="6" w16cid:durableId="1606772140">
    <w:abstractNumId w:val="8"/>
  </w:num>
  <w:num w:numId="7" w16cid:durableId="180360404">
    <w:abstractNumId w:val="5"/>
  </w:num>
  <w:num w:numId="8" w16cid:durableId="1022172397">
    <w:abstractNumId w:val="2"/>
  </w:num>
  <w:num w:numId="9" w16cid:durableId="478885352">
    <w:abstractNumId w:val="4"/>
  </w:num>
  <w:num w:numId="10" w16cid:durableId="19625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5F"/>
    <w:rsid w:val="000B0F86"/>
    <w:rsid w:val="000D720D"/>
    <w:rsid w:val="001009EF"/>
    <w:rsid w:val="00132C50"/>
    <w:rsid w:val="00227A93"/>
    <w:rsid w:val="00280907"/>
    <w:rsid w:val="002F2A8B"/>
    <w:rsid w:val="00322C11"/>
    <w:rsid w:val="00357852"/>
    <w:rsid w:val="003722AF"/>
    <w:rsid w:val="003725E9"/>
    <w:rsid w:val="00380AE6"/>
    <w:rsid w:val="003A6BFF"/>
    <w:rsid w:val="003E746D"/>
    <w:rsid w:val="00433D16"/>
    <w:rsid w:val="004D2B4D"/>
    <w:rsid w:val="004E027E"/>
    <w:rsid w:val="004F3056"/>
    <w:rsid w:val="00511BFA"/>
    <w:rsid w:val="005536F9"/>
    <w:rsid w:val="005B28FA"/>
    <w:rsid w:val="005E34FC"/>
    <w:rsid w:val="0060491C"/>
    <w:rsid w:val="00635E78"/>
    <w:rsid w:val="006A6377"/>
    <w:rsid w:val="006C1019"/>
    <w:rsid w:val="006D76EC"/>
    <w:rsid w:val="00732297"/>
    <w:rsid w:val="00740D5F"/>
    <w:rsid w:val="00762FBD"/>
    <w:rsid w:val="00775237"/>
    <w:rsid w:val="00792AE9"/>
    <w:rsid w:val="007A2B20"/>
    <w:rsid w:val="00816671"/>
    <w:rsid w:val="00880ADF"/>
    <w:rsid w:val="00891AF7"/>
    <w:rsid w:val="008C002C"/>
    <w:rsid w:val="008C02A8"/>
    <w:rsid w:val="008C6522"/>
    <w:rsid w:val="008D177B"/>
    <w:rsid w:val="008D4EB6"/>
    <w:rsid w:val="008D50BE"/>
    <w:rsid w:val="009566A7"/>
    <w:rsid w:val="0096773A"/>
    <w:rsid w:val="00970E43"/>
    <w:rsid w:val="00A22FF7"/>
    <w:rsid w:val="00A46368"/>
    <w:rsid w:val="00A96DB1"/>
    <w:rsid w:val="00AB2517"/>
    <w:rsid w:val="00AB5223"/>
    <w:rsid w:val="00AF6863"/>
    <w:rsid w:val="00B04563"/>
    <w:rsid w:val="00B14ADE"/>
    <w:rsid w:val="00B9157A"/>
    <w:rsid w:val="00BE1C78"/>
    <w:rsid w:val="00C23F01"/>
    <w:rsid w:val="00C5119D"/>
    <w:rsid w:val="00C646D5"/>
    <w:rsid w:val="00C955DB"/>
    <w:rsid w:val="00CB3443"/>
    <w:rsid w:val="00CD1F43"/>
    <w:rsid w:val="00D05D29"/>
    <w:rsid w:val="00D131F9"/>
    <w:rsid w:val="00D87B9C"/>
    <w:rsid w:val="00E13FDF"/>
    <w:rsid w:val="00E540E1"/>
    <w:rsid w:val="00E63B5B"/>
    <w:rsid w:val="00E90654"/>
    <w:rsid w:val="00ED0A22"/>
    <w:rsid w:val="00F36E1A"/>
    <w:rsid w:val="00F61E63"/>
    <w:rsid w:val="00F80EE4"/>
    <w:rsid w:val="00FC4156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4306"/>
  <w15:docId w15:val="{F26ADA66-4F94-4195-8B74-4AE6D38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40D5F"/>
    <w:pPr>
      <w:spacing w:after="80"/>
      <w:jc w:val="center"/>
      <w:outlineLvl w:val="0"/>
    </w:pPr>
    <w:rPr>
      <w:rFonts w:ascii="Georgia" w:hAnsi="Georg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D5F"/>
    <w:rPr>
      <w:rFonts w:ascii="Georgia" w:eastAsia="Times New Roman" w:hAnsi="Georgia" w:cs="Times New Roman"/>
      <w:b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74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EC"/>
    <w:rPr>
      <w:rFonts w:ascii="Segoe UI" w:eastAsia="Times New Roman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35E7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635E78"/>
  </w:style>
  <w:style w:type="character" w:styleId="Hyperlink">
    <w:name w:val="Hyperlink"/>
    <w:basedOn w:val="DefaultParagraphFont"/>
    <w:uiPriority w:val="99"/>
    <w:unhideWhenUsed/>
    <w:rsid w:val="00956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6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asurer@pngaa.ne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gaa.org/documents-relating-to-the-2023-agm/" TargetMode="External"/><Relationship Id="rId5" Type="http://schemas.openxmlformats.org/officeDocument/2006/relationships/hyperlink" Target="https://pnga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Kylee Andersen</cp:lastModifiedBy>
  <cp:revision>4</cp:revision>
  <cp:lastPrinted>2019-01-26T02:10:00Z</cp:lastPrinted>
  <dcterms:created xsi:type="dcterms:W3CDTF">2024-01-23T20:17:00Z</dcterms:created>
  <dcterms:modified xsi:type="dcterms:W3CDTF">2024-01-29T14:09:00Z</dcterms:modified>
</cp:coreProperties>
</file>